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AB" w:rsidRPr="00132DE5" w:rsidRDefault="00355D0E" w:rsidP="00132DE5">
      <w:pPr>
        <w:rPr>
          <w:rFonts w:ascii="Calibri" w:hAnsi="Calibri" w:cs="Calibri"/>
          <w:b/>
        </w:rPr>
      </w:pPr>
      <w:r w:rsidRPr="00132DE5">
        <w:rPr>
          <w:rFonts w:ascii="Calibri" w:hAnsi="Calibri" w:cs="Calibri"/>
          <w:b/>
        </w:rPr>
        <w:t xml:space="preserve">Διαδικασίες Τμήματος στα πλαίσια της κινητικότητας </w:t>
      </w:r>
    </w:p>
    <w:p w:rsidR="00355D0E" w:rsidRPr="00132DE5" w:rsidRDefault="003D7FCC" w:rsidP="00132DE5">
      <w:pPr>
        <w:rPr>
          <w:rFonts w:ascii="Calibri" w:hAnsi="Calibri" w:cs="Calibri"/>
          <w:b/>
        </w:rPr>
      </w:pPr>
      <w:r w:rsidRPr="00132DE5">
        <w:rPr>
          <w:rFonts w:ascii="Calibri" w:hAnsi="Calibri" w:cs="Calibri"/>
          <w:b/>
          <w:u w:val="single"/>
        </w:rPr>
        <w:t>εξερχόμενων</w:t>
      </w:r>
      <w:r w:rsidRPr="00132DE5">
        <w:rPr>
          <w:rFonts w:ascii="Calibri" w:hAnsi="Calibri" w:cs="Calibri"/>
          <w:b/>
        </w:rPr>
        <w:t xml:space="preserve"> </w:t>
      </w:r>
      <w:r w:rsidR="00CD5648" w:rsidRPr="00132DE5">
        <w:rPr>
          <w:rFonts w:ascii="Calibri" w:hAnsi="Calibri" w:cs="Calibri"/>
          <w:b/>
        </w:rPr>
        <w:t>προπτυχιακών φοιτητών για πρακτική άσκηση</w:t>
      </w:r>
      <w:r w:rsidR="00355D0E" w:rsidRPr="00132DE5">
        <w:rPr>
          <w:rFonts w:ascii="Calibri" w:hAnsi="Calibri" w:cs="Calibri"/>
          <w:b/>
        </w:rPr>
        <w:t xml:space="preserve"> (</w:t>
      </w:r>
      <w:r w:rsidR="00355D0E" w:rsidRPr="00132DE5">
        <w:rPr>
          <w:rFonts w:ascii="Calibri" w:hAnsi="Calibri" w:cs="Calibri"/>
          <w:b/>
          <w:lang w:val="en-US"/>
        </w:rPr>
        <w:t>Erasmus</w:t>
      </w:r>
      <w:r w:rsidR="00355D0E" w:rsidRPr="00132DE5">
        <w:rPr>
          <w:rFonts w:ascii="Calibri" w:hAnsi="Calibri" w:cs="Calibri"/>
          <w:b/>
        </w:rPr>
        <w:t xml:space="preserve">+ </w:t>
      </w:r>
      <w:r w:rsidR="00CD5648" w:rsidRPr="00132DE5">
        <w:rPr>
          <w:rFonts w:ascii="Calibri" w:hAnsi="Calibri" w:cs="Calibri"/>
          <w:b/>
          <w:lang w:val="en-US"/>
        </w:rPr>
        <w:t>Placements</w:t>
      </w:r>
      <w:r w:rsidR="00355D0E" w:rsidRPr="00132DE5">
        <w:rPr>
          <w:rFonts w:ascii="Calibri" w:hAnsi="Calibri" w:cs="Calibri"/>
          <w:b/>
        </w:rPr>
        <w:t>)</w:t>
      </w:r>
    </w:p>
    <w:p w:rsidR="00355D0E" w:rsidRPr="00132DE5" w:rsidRDefault="00355D0E" w:rsidP="00355D0E">
      <w:pPr>
        <w:ind w:left="360"/>
        <w:rPr>
          <w:rFonts w:ascii="Calibri" w:hAnsi="Calibri" w:cs="Calibri"/>
          <w:sz w:val="22"/>
          <w:szCs w:val="22"/>
        </w:rPr>
      </w:pPr>
    </w:p>
    <w:p w:rsidR="00132DE5" w:rsidRPr="00132DE5" w:rsidRDefault="00132DE5" w:rsidP="00132DE5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sz w:val="22"/>
          <w:szCs w:val="22"/>
        </w:rPr>
      </w:pPr>
      <w:r w:rsidRPr="00132DE5">
        <w:rPr>
          <w:rFonts w:ascii="Calibri" w:hAnsi="Calibri" w:cs="Calibri"/>
          <w:sz w:val="22"/>
          <w:szCs w:val="22"/>
          <w:u w:val="single"/>
        </w:rPr>
        <w:t>Ανακοίνωση προκήρυξης</w:t>
      </w:r>
    </w:p>
    <w:p w:rsidR="00132DE5" w:rsidRDefault="00BC171D" w:rsidP="00132DE5">
      <w:pPr>
        <w:ind w:left="426"/>
        <w:rPr>
          <w:rFonts w:ascii="Calibri" w:hAnsi="Calibri" w:cs="Calibri"/>
          <w:sz w:val="22"/>
          <w:szCs w:val="22"/>
        </w:rPr>
      </w:pPr>
      <w:r w:rsidRPr="00132DE5">
        <w:rPr>
          <w:rFonts w:ascii="Calibri" w:hAnsi="Calibri" w:cs="Calibri"/>
          <w:sz w:val="22"/>
          <w:szCs w:val="22"/>
        </w:rPr>
        <w:t>Ανακοινώνεται</w:t>
      </w:r>
      <w:r w:rsidR="00355D0E" w:rsidRPr="00132DE5">
        <w:rPr>
          <w:rFonts w:ascii="Calibri" w:hAnsi="Calibri" w:cs="Calibri"/>
          <w:sz w:val="22"/>
          <w:szCs w:val="22"/>
        </w:rPr>
        <w:t xml:space="preserve"> η προκήρυξη από το Πανεπιστήμιο για την κινητικότητα για </w:t>
      </w:r>
      <w:r w:rsidR="00CD5648" w:rsidRPr="00132DE5">
        <w:rPr>
          <w:rFonts w:ascii="Calibri" w:hAnsi="Calibri" w:cs="Calibri"/>
          <w:sz w:val="22"/>
          <w:szCs w:val="22"/>
        </w:rPr>
        <w:t>πρακτική άσκηση</w:t>
      </w:r>
      <w:r w:rsidR="00951E5D" w:rsidRPr="00951E5D">
        <w:rPr>
          <w:rFonts w:ascii="Calibri" w:hAnsi="Calibri" w:cs="Calibri"/>
          <w:sz w:val="22"/>
          <w:szCs w:val="22"/>
        </w:rPr>
        <w:t xml:space="preserve"> (μία – </w:t>
      </w:r>
      <w:r w:rsidR="00951E5D">
        <w:rPr>
          <w:rFonts w:ascii="Calibri" w:hAnsi="Calibri" w:cs="Calibri"/>
          <w:sz w:val="22"/>
          <w:szCs w:val="22"/>
        </w:rPr>
        <w:t>συνήθως</w:t>
      </w:r>
      <w:r w:rsidR="00951E5D" w:rsidRPr="00951E5D">
        <w:rPr>
          <w:rFonts w:ascii="Calibri" w:hAnsi="Calibri" w:cs="Calibri"/>
          <w:sz w:val="22"/>
          <w:szCs w:val="22"/>
        </w:rPr>
        <w:t xml:space="preserve"> </w:t>
      </w:r>
      <w:r w:rsidR="00794CB4">
        <w:rPr>
          <w:rFonts w:ascii="Calibri" w:hAnsi="Calibri" w:cs="Calibri"/>
          <w:sz w:val="22"/>
          <w:szCs w:val="22"/>
        </w:rPr>
        <w:t>–</w:t>
      </w:r>
      <w:r w:rsidR="00951E5D" w:rsidRPr="00951E5D">
        <w:rPr>
          <w:rFonts w:ascii="Calibri" w:hAnsi="Calibri" w:cs="Calibri"/>
          <w:sz w:val="22"/>
          <w:szCs w:val="22"/>
        </w:rPr>
        <w:t xml:space="preserve"> φορά για κάθε ακαδημαϊκό έτος, για φοιτητές όλων των κύκλων σπουδών)</w:t>
      </w:r>
      <w:r w:rsidR="00ED555A" w:rsidRPr="00132DE5">
        <w:rPr>
          <w:rFonts w:ascii="Calibri" w:hAnsi="Calibri" w:cs="Calibri"/>
          <w:sz w:val="22"/>
          <w:szCs w:val="22"/>
        </w:rPr>
        <w:t>, με οδηγίες για τους ενδιαφερό</w:t>
      </w:r>
      <w:r w:rsidR="00355D0E" w:rsidRPr="00132DE5">
        <w:rPr>
          <w:rFonts w:ascii="Calibri" w:hAnsi="Calibri" w:cs="Calibri"/>
          <w:sz w:val="22"/>
          <w:szCs w:val="22"/>
        </w:rPr>
        <w:t>μ</w:t>
      </w:r>
      <w:r w:rsidR="00ED555A" w:rsidRPr="00132DE5">
        <w:rPr>
          <w:rFonts w:ascii="Calibri" w:hAnsi="Calibri" w:cs="Calibri"/>
          <w:sz w:val="22"/>
          <w:szCs w:val="22"/>
        </w:rPr>
        <w:t>ε</w:t>
      </w:r>
      <w:r w:rsidR="00355D0E" w:rsidRPr="00132DE5">
        <w:rPr>
          <w:rFonts w:ascii="Calibri" w:hAnsi="Calibri" w:cs="Calibri"/>
          <w:sz w:val="22"/>
          <w:szCs w:val="22"/>
        </w:rPr>
        <w:t xml:space="preserve">νους (τί, μέχρι πότε </w:t>
      </w:r>
      <w:r w:rsidR="00F1132D" w:rsidRPr="00132DE5">
        <w:rPr>
          <w:rFonts w:ascii="Calibri" w:hAnsi="Calibri" w:cs="Calibri"/>
          <w:sz w:val="22"/>
          <w:szCs w:val="22"/>
        </w:rPr>
        <w:t>και πώς πρέπει να καταθέσουν αιτήσεις και δικαιολογητικά</w:t>
      </w:r>
      <w:r w:rsidR="00355D0E" w:rsidRPr="00132DE5">
        <w:rPr>
          <w:rFonts w:ascii="Calibri" w:hAnsi="Calibri" w:cs="Calibri"/>
          <w:sz w:val="22"/>
          <w:szCs w:val="22"/>
        </w:rPr>
        <w:t>)</w:t>
      </w:r>
      <w:r w:rsidR="00132DE5" w:rsidRPr="00132DE5">
        <w:rPr>
          <w:rStyle w:val="FootnoteReference"/>
          <w:rFonts w:ascii="Calibri" w:hAnsi="Calibri" w:cs="Calibri"/>
          <w:sz w:val="22"/>
          <w:szCs w:val="22"/>
        </w:rPr>
        <w:footnoteReference w:id="1"/>
      </w:r>
      <w:r w:rsidR="00355D0E" w:rsidRPr="00132DE5">
        <w:rPr>
          <w:rFonts w:ascii="Calibri" w:hAnsi="Calibri" w:cs="Calibri"/>
          <w:sz w:val="22"/>
          <w:szCs w:val="22"/>
        </w:rPr>
        <w:t xml:space="preserve">. </w:t>
      </w:r>
    </w:p>
    <w:p w:rsidR="00951E5D" w:rsidRDefault="00951E5D" w:rsidP="00132DE5">
      <w:pPr>
        <w:ind w:left="426"/>
        <w:rPr>
          <w:rFonts w:ascii="Calibri" w:hAnsi="Calibri" w:cs="Calibri"/>
          <w:sz w:val="22"/>
          <w:szCs w:val="22"/>
        </w:rPr>
      </w:pPr>
    </w:p>
    <w:p w:rsidR="00951E5D" w:rsidRPr="00132DE5" w:rsidRDefault="00951E5D" w:rsidP="00951E5D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sz w:val="22"/>
          <w:szCs w:val="22"/>
        </w:rPr>
      </w:pPr>
      <w:r w:rsidRPr="00132DE5">
        <w:rPr>
          <w:rFonts w:ascii="Calibri" w:hAnsi="Calibri" w:cs="Calibri"/>
          <w:sz w:val="22"/>
          <w:szCs w:val="22"/>
          <w:u w:val="single"/>
        </w:rPr>
        <w:t>Α</w:t>
      </w:r>
      <w:r>
        <w:rPr>
          <w:rFonts w:ascii="Calibri" w:hAnsi="Calibri" w:cs="Calibri"/>
          <w:sz w:val="22"/>
          <w:szCs w:val="22"/>
          <w:u w:val="single"/>
        </w:rPr>
        <w:t>ιτήσεις φοιτητών</w:t>
      </w:r>
    </w:p>
    <w:p w:rsidR="00AF3521" w:rsidRDefault="00951E5D" w:rsidP="00443DCF">
      <w:pPr>
        <w:spacing w:after="60"/>
        <w:ind w:left="425"/>
        <w:rPr>
          <w:rFonts w:ascii="Calibri" w:hAnsi="Calibri" w:cs="Calibri"/>
          <w:sz w:val="22"/>
          <w:szCs w:val="22"/>
        </w:rPr>
      </w:pPr>
      <w:r w:rsidRPr="00951E5D">
        <w:rPr>
          <w:rFonts w:ascii="Calibri" w:hAnsi="Calibri" w:cs="Calibri"/>
          <w:sz w:val="22"/>
          <w:szCs w:val="22"/>
        </w:rPr>
        <w:t xml:space="preserve">Οι φοιτητές παρακαλούνται (από την προκήρυξη) να υποβάλουν την αίτησή τους ηλεκτρονικά µέσω της πλατφόρµας Erasmus+: </w:t>
      </w:r>
      <w:hyperlink r:id="rId8" w:history="1">
        <w:r w:rsidRPr="001F2C4A">
          <w:rPr>
            <w:rStyle w:val="Hyperlink"/>
            <w:rFonts w:ascii="Calibri" w:hAnsi="Calibri" w:cs="Calibri"/>
            <w:sz w:val="22"/>
            <w:szCs w:val="22"/>
          </w:rPr>
          <w:t>https://erasmus.upatras.gr/</w:t>
        </w:r>
      </w:hyperlink>
      <w:r w:rsidRPr="00951E5D">
        <w:rPr>
          <w:rFonts w:ascii="Calibri" w:hAnsi="Calibri" w:cs="Calibri"/>
          <w:sz w:val="22"/>
          <w:szCs w:val="22"/>
        </w:rPr>
        <w:t xml:space="preserve">. </w:t>
      </w:r>
      <w:r w:rsidR="00AF3521">
        <w:rPr>
          <w:rFonts w:ascii="Calibri" w:hAnsi="Calibri" w:cs="Calibri"/>
          <w:sz w:val="22"/>
          <w:szCs w:val="22"/>
        </w:rPr>
        <w:t xml:space="preserve">Μεταξύ άλλων, απαιτείται </w:t>
      </w:r>
      <w:r w:rsidR="00AF3521" w:rsidRPr="00AF3521">
        <w:rPr>
          <w:rFonts w:ascii="Calibri" w:hAnsi="Calibri" w:cs="Calibri"/>
          <w:sz w:val="22"/>
          <w:szCs w:val="22"/>
        </w:rPr>
        <w:t xml:space="preserve">Συστατική Επιστολή Πρότασης Επιλογής του Υποψηφίου από μέλος ΔΕΠ </w:t>
      </w:r>
      <w:r w:rsidR="00AF3521">
        <w:rPr>
          <w:rFonts w:ascii="Calibri" w:hAnsi="Calibri" w:cs="Calibri"/>
          <w:sz w:val="22"/>
          <w:szCs w:val="22"/>
        </w:rPr>
        <w:t xml:space="preserve">(Καθηγητή ή Λέκτορα) </w:t>
      </w:r>
      <w:r w:rsidR="00AF3521" w:rsidRPr="00AF3521">
        <w:rPr>
          <w:rFonts w:ascii="Calibri" w:hAnsi="Calibri" w:cs="Calibri"/>
          <w:sz w:val="22"/>
          <w:szCs w:val="22"/>
        </w:rPr>
        <w:t>του Τμήματος</w:t>
      </w:r>
      <w:r w:rsidR="00AF3521">
        <w:rPr>
          <w:rFonts w:ascii="Calibri" w:hAnsi="Calibri" w:cs="Calibri"/>
          <w:sz w:val="22"/>
          <w:szCs w:val="22"/>
        </w:rPr>
        <w:t>. Τ</w:t>
      </w:r>
      <w:r w:rsidR="00AF3521" w:rsidRPr="00AF3521">
        <w:rPr>
          <w:rFonts w:ascii="Calibri" w:hAnsi="Calibri" w:cs="Calibri"/>
          <w:sz w:val="22"/>
          <w:szCs w:val="22"/>
        </w:rPr>
        <w:t xml:space="preserve">ο μέλος ΔΕΠ </w:t>
      </w:r>
      <w:r w:rsidR="00AF3521">
        <w:rPr>
          <w:rFonts w:ascii="Calibri" w:hAnsi="Calibri" w:cs="Calibri"/>
          <w:sz w:val="22"/>
          <w:szCs w:val="22"/>
        </w:rPr>
        <w:t xml:space="preserve">(Καθηγητής ή Λέκτορας) αποφαίνεται για </w:t>
      </w:r>
      <w:r w:rsidR="00AF3521" w:rsidRPr="00AF3521">
        <w:rPr>
          <w:rFonts w:ascii="Calibri" w:hAnsi="Calibri" w:cs="Calibri"/>
          <w:sz w:val="22"/>
          <w:szCs w:val="22"/>
        </w:rPr>
        <w:t xml:space="preserve">τη δυνατότητα συμμετοχής του υποψηφίου στο πλαίσιο του προγράμματος Erasmus+ για Πρακτική Άσκηση (στα ελληνικά). </w:t>
      </w:r>
      <w:r w:rsidR="00AF3521">
        <w:rPr>
          <w:rFonts w:ascii="Calibri" w:hAnsi="Calibri" w:cs="Calibri"/>
          <w:sz w:val="22"/>
          <w:szCs w:val="22"/>
        </w:rPr>
        <w:t xml:space="preserve">Σχετικά με τη διαδικασία αιτήσεων φοιτητών και τη σύνταξη συστατικής επιστολής </w:t>
      </w:r>
      <w:r w:rsidR="00AF3521" w:rsidRPr="00746CC8">
        <w:rPr>
          <w:rFonts w:ascii="Calibri" w:hAnsi="Calibri" w:cs="Calibri"/>
          <w:sz w:val="22"/>
          <w:szCs w:val="22"/>
        </w:rPr>
        <w:t>ισχύ</w:t>
      </w:r>
      <w:r w:rsidR="00794CB4">
        <w:rPr>
          <w:rFonts w:ascii="Calibri" w:hAnsi="Calibri" w:cs="Calibri"/>
          <w:sz w:val="22"/>
          <w:szCs w:val="22"/>
        </w:rPr>
        <w:t>ει ο</w:t>
      </w:r>
      <w:r w:rsidR="00AF3521" w:rsidRPr="00746CC8">
        <w:rPr>
          <w:rFonts w:ascii="Calibri" w:hAnsi="Calibri" w:cs="Calibri"/>
          <w:sz w:val="22"/>
          <w:szCs w:val="22"/>
        </w:rPr>
        <w:t xml:space="preserve"> παρακάτω</w:t>
      </w:r>
      <w:r w:rsidR="00AF3521" w:rsidRPr="00AF3521">
        <w:rPr>
          <w:rFonts w:ascii="Calibri" w:hAnsi="Calibri" w:cs="Calibri"/>
          <w:sz w:val="22"/>
          <w:szCs w:val="22"/>
        </w:rPr>
        <w:t xml:space="preserve"> </w:t>
      </w:r>
      <w:r w:rsidR="001A6017">
        <w:rPr>
          <w:rFonts w:ascii="Calibri" w:hAnsi="Calibri" w:cs="Calibri"/>
          <w:sz w:val="22"/>
          <w:szCs w:val="22"/>
        </w:rPr>
        <w:t xml:space="preserve">περιορισμός </w:t>
      </w:r>
      <w:r w:rsidR="00AF3521" w:rsidRPr="00746CC8">
        <w:rPr>
          <w:rFonts w:ascii="Calibri" w:hAnsi="Calibri" w:cs="Calibri"/>
          <w:sz w:val="22"/>
          <w:szCs w:val="22"/>
        </w:rPr>
        <w:t>για το Τμήμα Πολιτικών Μηχανικών:</w:t>
      </w:r>
    </w:p>
    <w:p w:rsidR="00794CB4" w:rsidRPr="00794CB4" w:rsidRDefault="00794CB4" w:rsidP="00794CB4">
      <w:pPr>
        <w:pStyle w:val="ListParagraph"/>
        <w:numPr>
          <w:ilvl w:val="0"/>
          <w:numId w:val="2"/>
        </w:numPr>
        <w:ind w:left="709" w:hanging="283"/>
        <w:rPr>
          <w:rFonts w:ascii="Calibri" w:hAnsi="Calibri" w:cs="Calibri"/>
          <w:sz w:val="22"/>
          <w:szCs w:val="22"/>
        </w:rPr>
      </w:pPr>
      <w:r w:rsidRPr="00794CB4">
        <w:rPr>
          <w:rFonts w:ascii="Calibri" w:hAnsi="Calibri" w:cs="Calibri"/>
          <w:sz w:val="22"/>
          <w:szCs w:val="22"/>
        </w:rPr>
        <w:t>Υποστηρικτικές συστατικές επιστολές από μέλη ΔΕΠ (Καθηγητές / Λέκτορες) του Τμήματος για πρακτική άσκηση στην αλλοδαπή στο πλαίσιο του Erasmus+ θα δίνονται μόνο σε φοιτητές που θα πραγματοποιήσουν την κινητικότητά τους στο 5</w:t>
      </w:r>
      <w:r w:rsidRPr="00794CB4">
        <w:rPr>
          <w:rFonts w:ascii="Calibri" w:hAnsi="Calibri" w:cs="Calibri"/>
          <w:sz w:val="22"/>
          <w:szCs w:val="22"/>
          <w:vertAlign w:val="superscript"/>
        </w:rPr>
        <w:t>ο</w:t>
      </w:r>
      <w:r w:rsidRPr="00794CB4">
        <w:rPr>
          <w:rFonts w:ascii="Calibri" w:hAnsi="Calibri" w:cs="Calibri"/>
          <w:sz w:val="22"/>
          <w:szCs w:val="22"/>
        </w:rPr>
        <w:t xml:space="preserve"> έτος σπουδών τους ή σε μεγαλύτερο. </w:t>
      </w:r>
    </w:p>
    <w:p w:rsidR="00951E5D" w:rsidRPr="00951E5D" w:rsidRDefault="00951E5D" w:rsidP="00443DCF">
      <w:pPr>
        <w:spacing w:before="60"/>
        <w:ind w:left="425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Οι </w:t>
      </w:r>
      <w:r w:rsidRPr="00951E5D">
        <w:rPr>
          <w:rFonts w:ascii="Calibri" w:hAnsi="Calibri" w:cs="Calibri"/>
          <w:sz w:val="22"/>
          <w:szCs w:val="22"/>
        </w:rPr>
        <w:t>φοιτητές θα πρέπει να διατηρ</w:t>
      </w:r>
      <w:r>
        <w:rPr>
          <w:rFonts w:ascii="Calibri" w:hAnsi="Calibri" w:cs="Calibri"/>
          <w:sz w:val="22"/>
          <w:szCs w:val="22"/>
        </w:rPr>
        <w:t>ούν</w:t>
      </w:r>
      <w:r w:rsidRPr="00951E5D">
        <w:rPr>
          <w:rFonts w:ascii="Calibri" w:hAnsi="Calibri" w:cs="Calibri"/>
          <w:sz w:val="22"/>
          <w:szCs w:val="22"/>
        </w:rPr>
        <w:t xml:space="preserve"> τη φοιτητική τους ιδιότητα έως την ημερομηνία έκδοσης των αποτελεσμάτων της Συνέντευξης από την Επιτροπή Erasmus</w:t>
      </w:r>
      <w:r w:rsidR="00794CB4">
        <w:rPr>
          <w:rFonts w:ascii="Calibri" w:hAnsi="Calibri" w:cs="Calibri"/>
          <w:sz w:val="22"/>
          <w:szCs w:val="22"/>
        </w:rPr>
        <w:t>+</w:t>
      </w:r>
      <w:r>
        <w:rPr>
          <w:rFonts w:ascii="Calibri" w:hAnsi="Calibri" w:cs="Calibri"/>
          <w:sz w:val="22"/>
          <w:szCs w:val="22"/>
        </w:rPr>
        <w:t xml:space="preserve"> </w:t>
      </w:r>
      <w:r w:rsidR="00794CB4">
        <w:rPr>
          <w:rFonts w:ascii="Calibri" w:hAnsi="Calibri" w:cs="Calibri"/>
          <w:sz w:val="22"/>
          <w:szCs w:val="22"/>
        </w:rPr>
        <w:t xml:space="preserve">του Πανεπιστημίου </w:t>
      </w:r>
      <w:r>
        <w:rPr>
          <w:rFonts w:ascii="Calibri" w:hAnsi="Calibri" w:cs="Calibri"/>
          <w:sz w:val="22"/>
          <w:szCs w:val="22"/>
        </w:rPr>
        <w:t>(βλ. σημείο 3)</w:t>
      </w:r>
      <w:r w:rsidRPr="00951E5D">
        <w:rPr>
          <w:rFonts w:ascii="Calibri" w:hAnsi="Calibri" w:cs="Calibri"/>
          <w:sz w:val="22"/>
          <w:szCs w:val="22"/>
        </w:rPr>
        <w:t>. Η φοιτητική ιδιότητα δεν ισχύει</w:t>
      </w:r>
      <w:r>
        <w:rPr>
          <w:rFonts w:ascii="Calibri" w:hAnsi="Calibri" w:cs="Calibri"/>
          <w:sz w:val="22"/>
          <w:szCs w:val="22"/>
        </w:rPr>
        <w:t xml:space="preserve"> όταν εκκρεμεί μόνο η ορκωμοσία </w:t>
      </w:r>
      <w:r w:rsidR="00794CB4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 xml:space="preserve">δηλ. πρέπει να </w:t>
      </w:r>
      <w:r w:rsidRPr="00951E5D">
        <w:rPr>
          <w:rFonts w:ascii="Calibri" w:hAnsi="Calibri" w:cs="Calibri"/>
          <w:sz w:val="22"/>
          <w:szCs w:val="22"/>
        </w:rPr>
        <w:t xml:space="preserve"> εκκρεμεί </w:t>
      </w:r>
      <w:r>
        <w:rPr>
          <w:rFonts w:ascii="Calibri" w:hAnsi="Calibri" w:cs="Calibri"/>
          <w:sz w:val="22"/>
          <w:szCs w:val="22"/>
        </w:rPr>
        <w:t xml:space="preserve">η καταχώρηση βαθμολογίας σε </w:t>
      </w:r>
      <w:r w:rsidRPr="00951E5D">
        <w:rPr>
          <w:rFonts w:ascii="Calibri" w:hAnsi="Calibri" w:cs="Calibri"/>
          <w:sz w:val="22"/>
          <w:szCs w:val="22"/>
        </w:rPr>
        <w:t xml:space="preserve">ένα μάθημα ή/και </w:t>
      </w:r>
      <w:r>
        <w:rPr>
          <w:rFonts w:ascii="Calibri" w:hAnsi="Calibri" w:cs="Calibri"/>
          <w:sz w:val="22"/>
          <w:szCs w:val="22"/>
        </w:rPr>
        <w:t>σε Δ</w:t>
      </w:r>
      <w:r w:rsidRPr="00951E5D">
        <w:rPr>
          <w:rFonts w:ascii="Calibri" w:hAnsi="Calibri" w:cs="Calibri"/>
          <w:sz w:val="22"/>
          <w:szCs w:val="22"/>
        </w:rPr>
        <w:t>ιπλωματική</w:t>
      </w:r>
      <w:r>
        <w:rPr>
          <w:rFonts w:ascii="Calibri" w:hAnsi="Calibri" w:cs="Calibri"/>
          <w:sz w:val="22"/>
          <w:szCs w:val="22"/>
        </w:rPr>
        <w:t xml:space="preserve"> Εργασία (ΔΕ)</w:t>
      </w:r>
      <w:r w:rsidR="00794CB4"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 xml:space="preserve">. </w:t>
      </w:r>
      <w:r w:rsidRPr="00951E5D">
        <w:rPr>
          <w:rFonts w:ascii="Calibri" w:hAnsi="Calibri" w:cs="Calibri"/>
          <w:sz w:val="22"/>
          <w:szCs w:val="22"/>
        </w:rPr>
        <w:t>Στη συνέχεια</w:t>
      </w:r>
      <w:r w:rsidR="00794CB4">
        <w:rPr>
          <w:rFonts w:ascii="Calibri" w:hAnsi="Calibri" w:cs="Calibri"/>
          <w:sz w:val="22"/>
          <w:szCs w:val="22"/>
        </w:rPr>
        <w:t>, οι φοιτητές</w:t>
      </w:r>
      <w:r w:rsidRPr="00951E5D">
        <w:rPr>
          <w:rFonts w:ascii="Calibri" w:hAnsi="Calibri" w:cs="Calibri"/>
          <w:sz w:val="22"/>
          <w:szCs w:val="22"/>
        </w:rPr>
        <w:t xml:space="preserve"> και εφόσον έχουν λάβει την έγκριση συμμετοχής τους στο Erasmus+ για πρακτική άσκηση, έχουν τη δυνατότητα να ολοκληρώσουν τις υποχρεώσεις τους για τη λήψη του τίτλου, να ορκιστούν και η πρακτική άσκηση να πραγματοποιηθεί μετά την ορκωμοσία (μέσα στο οριζόμενο χρονικό διάστημα της </w:t>
      </w:r>
      <w:r>
        <w:rPr>
          <w:rFonts w:ascii="Calibri" w:hAnsi="Calibri" w:cs="Calibri"/>
          <w:sz w:val="22"/>
          <w:szCs w:val="22"/>
        </w:rPr>
        <w:t>εκάστοτε</w:t>
      </w:r>
      <w:r w:rsidRPr="00951E5D">
        <w:rPr>
          <w:rFonts w:ascii="Calibri" w:hAnsi="Calibri" w:cs="Calibri"/>
          <w:sz w:val="22"/>
          <w:szCs w:val="22"/>
        </w:rPr>
        <w:t xml:space="preserve"> προκήρυξης).</w:t>
      </w:r>
    </w:p>
    <w:p w:rsidR="00951E5D" w:rsidRPr="00951E5D" w:rsidRDefault="00951E5D" w:rsidP="00951E5D">
      <w:pPr>
        <w:ind w:left="426"/>
        <w:rPr>
          <w:rFonts w:ascii="Calibri" w:hAnsi="Calibri" w:cs="Calibri"/>
          <w:sz w:val="22"/>
          <w:szCs w:val="22"/>
        </w:rPr>
      </w:pPr>
    </w:p>
    <w:p w:rsidR="00132DE5" w:rsidRPr="00132DE5" w:rsidRDefault="00132DE5" w:rsidP="00132DE5">
      <w:pPr>
        <w:pStyle w:val="ListParagraph"/>
        <w:numPr>
          <w:ilvl w:val="0"/>
          <w:numId w:val="1"/>
        </w:numPr>
        <w:ind w:left="426" w:hanging="426"/>
        <w:rPr>
          <w:rFonts w:ascii="Calibri" w:hAnsi="Calibri" w:cs="Calibri"/>
          <w:sz w:val="22"/>
          <w:szCs w:val="22"/>
        </w:rPr>
      </w:pPr>
      <w:r w:rsidRPr="00132DE5">
        <w:rPr>
          <w:rFonts w:ascii="Calibri" w:hAnsi="Calibri" w:cs="Calibri"/>
          <w:sz w:val="22"/>
          <w:szCs w:val="22"/>
          <w:u w:val="single"/>
        </w:rPr>
        <w:t>Αξιολόγηση αιτήσεων</w:t>
      </w:r>
    </w:p>
    <w:p w:rsidR="00132DE5" w:rsidRDefault="00E1074C" w:rsidP="00132DE5">
      <w:pPr>
        <w:ind w:left="426"/>
        <w:rPr>
          <w:rFonts w:ascii="Calibri" w:hAnsi="Calibri" w:cs="Calibri"/>
          <w:sz w:val="22"/>
          <w:szCs w:val="22"/>
        </w:rPr>
      </w:pPr>
      <w:r w:rsidRPr="00132DE5">
        <w:rPr>
          <w:rFonts w:ascii="Calibri" w:hAnsi="Calibri" w:cs="Calibri"/>
          <w:sz w:val="22"/>
          <w:szCs w:val="22"/>
        </w:rPr>
        <w:t xml:space="preserve">Ακολουθούν συνεντεύξεις από την Επιτροπή </w:t>
      </w:r>
      <w:r w:rsidRPr="00132DE5">
        <w:rPr>
          <w:rFonts w:ascii="Calibri" w:hAnsi="Calibri" w:cs="Calibri"/>
          <w:sz w:val="22"/>
          <w:szCs w:val="22"/>
          <w:lang w:val="en-US"/>
        </w:rPr>
        <w:t>Erasmus</w:t>
      </w:r>
      <w:r w:rsidRPr="00132DE5">
        <w:rPr>
          <w:rFonts w:ascii="Calibri" w:hAnsi="Calibri" w:cs="Calibri"/>
          <w:sz w:val="22"/>
          <w:szCs w:val="22"/>
        </w:rPr>
        <w:t>+ του Πανεπιστ</w:t>
      </w:r>
      <w:r w:rsidR="00951E5D">
        <w:rPr>
          <w:rFonts w:ascii="Calibri" w:hAnsi="Calibri" w:cs="Calibri"/>
          <w:sz w:val="22"/>
          <w:szCs w:val="22"/>
        </w:rPr>
        <w:t>ημίου, η οποία αποφασίζει επί τω</w:t>
      </w:r>
      <w:r w:rsidRPr="00132DE5">
        <w:rPr>
          <w:rFonts w:ascii="Calibri" w:hAnsi="Calibri" w:cs="Calibri"/>
          <w:sz w:val="22"/>
          <w:szCs w:val="22"/>
        </w:rPr>
        <w:t>ν εξερχομένων</w:t>
      </w:r>
      <w:r w:rsidR="00132DE5" w:rsidRPr="00132DE5">
        <w:rPr>
          <w:rStyle w:val="FootnoteReference"/>
          <w:rFonts w:ascii="Calibri" w:hAnsi="Calibri" w:cs="Calibri"/>
          <w:sz w:val="22"/>
          <w:szCs w:val="22"/>
        </w:rPr>
        <w:footnoteReference w:id="2"/>
      </w:r>
      <w:r w:rsidR="00132DE5" w:rsidRPr="00132DE5">
        <w:rPr>
          <w:rFonts w:ascii="Calibri" w:hAnsi="Calibri" w:cs="Calibri"/>
          <w:i/>
          <w:sz w:val="22"/>
          <w:szCs w:val="22"/>
        </w:rPr>
        <w:t xml:space="preserve">. </w:t>
      </w:r>
    </w:p>
    <w:p w:rsidR="00BC41FF" w:rsidRPr="00BC41FF" w:rsidRDefault="00BC41FF" w:rsidP="00132DE5">
      <w:pPr>
        <w:ind w:left="426"/>
        <w:rPr>
          <w:rFonts w:ascii="Calibri" w:hAnsi="Calibri" w:cs="Calibri"/>
          <w:sz w:val="22"/>
          <w:szCs w:val="22"/>
        </w:rPr>
      </w:pPr>
    </w:p>
    <w:p w:rsidR="00132DE5" w:rsidRPr="00E15500" w:rsidRDefault="00132DE5" w:rsidP="00132DE5">
      <w:pPr>
        <w:pStyle w:val="ListParagraph"/>
        <w:numPr>
          <w:ilvl w:val="0"/>
          <w:numId w:val="1"/>
        </w:numPr>
        <w:spacing w:after="60"/>
        <w:ind w:left="425" w:hanging="425"/>
        <w:rPr>
          <w:rFonts w:ascii="Calibri" w:hAnsi="Calibri" w:cs="Calibri"/>
          <w:sz w:val="22"/>
          <w:szCs w:val="22"/>
          <w:u w:val="single"/>
        </w:rPr>
      </w:pPr>
      <w:r w:rsidRPr="00E15500">
        <w:rPr>
          <w:rFonts w:ascii="Calibri" w:hAnsi="Calibri" w:cs="Calibri"/>
          <w:sz w:val="22"/>
          <w:szCs w:val="22"/>
          <w:u w:val="single"/>
        </w:rPr>
        <w:t xml:space="preserve">Ενέργειες Τμήματος </w:t>
      </w:r>
      <w:r>
        <w:rPr>
          <w:rFonts w:ascii="Calibri" w:hAnsi="Calibri" w:cs="Calibri"/>
          <w:sz w:val="22"/>
          <w:szCs w:val="22"/>
          <w:u w:val="single"/>
        </w:rPr>
        <w:t xml:space="preserve">πριν την αναχώρηση </w:t>
      </w:r>
      <w:r w:rsidRPr="00E15500">
        <w:rPr>
          <w:rFonts w:ascii="Calibri" w:hAnsi="Calibri" w:cs="Calibri"/>
          <w:sz w:val="22"/>
          <w:szCs w:val="22"/>
          <w:u w:val="single"/>
        </w:rPr>
        <w:t>των φοιτητών</w:t>
      </w:r>
    </w:p>
    <w:p w:rsidR="00132DE5" w:rsidRPr="00BC41FF" w:rsidRDefault="00BC41FF" w:rsidP="00132DE5">
      <w:pPr>
        <w:ind w:left="426"/>
        <w:rPr>
          <w:rFonts w:ascii="Calibri" w:hAnsi="Calibri" w:cs="Calibri"/>
          <w:sz w:val="22"/>
          <w:szCs w:val="22"/>
        </w:rPr>
      </w:pPr>
      <w:r w:rsidRPr="00BC41FF">
        <w:rPr>
          <w:rFonts w:ascii="Calibri" w:hAnsi="Calibri" w:cs="Calibri"/>
          <w:sz w:val="22"/>
          <w:szCs w:val="22"/>
        </w:rPr>
        <w:t xml:space="preserve">Πριν την αναχώρησή τους, </w:t>
      </w:r>
      <w:r w:rsidR="00132DE5" w:rsidRPr="00BC41FF">
        <w:rPr>
          <w:rFonts w:ascii="Calibri" w:hAnsi="Calibri" w:cs="Calibri"/>
          <w:sz w:val="22"/>
          <w:szCs w:val="22"/>
        </w:rPr>
        <w:t xml:space="preserve">οι εξερχόμενοι φοιτητές προσκομίζουν στην </w:t>
      </w:r>
      <w:hyperlink r:id="rId9" w:history="1">
        <w:r w:rsidR="00443DCF" w:rsidRPr="00794CB4">
          <w:rPr>
            <w:rStyle w:val="Hyperlink"/>
            <w:rFonts w:ascii="Calibri" w:hAnsi="Calibri" w:cs="Calibri"/>
            <w:sz w:val="22"/>
            <w:szCs w:val="22"/>
          </w:rPr>
          <w:t>Επιτροπή Erasmus+ του Τμήματος</w:t>
        </w:r>
      </w:hyperlink>
      <w:r w:rsidR="00443DCF" w:rsidRPr="00443DCF">
        <w:rPr>
          <w:rFonts w:ascii="Calibri" w:hAnsi="Calibri" w:cs="Calibri"/>
          <w:sz w:val="22"/>
          <w:szCs w:val="22"/>
        </w:rPr>
        <w:t xml:space="preserve"> </w:t>
      </w:r>
      <w:r w:rsidR="00132DE5" w:rsidRPr="00BC41FF">
        <w:rPr>
          <w:rFonts w:ascii="Calibri" w:hAnsi="Calibri" w:cs="Calibri"/>
          <w:sz w:val="22"/>
          <w:szCs w:val="22"/>
        </w:rPr>
        <w:t xml:space="preserve">τα </w:t>
      </w:r>
      <w:r w:rsidR="00132DE5" w:rsidRPr="00BC41FF">
        <w:rPr>
          <w:rFonts w:ascii="Calibri" w:hAnsi="Calibri" w:cs="Calibri"/>
          <w:sz w:val="22"/>
          <w:szCs w:val="22"/>
          <w:lang w:val="en-US"/>
        </w:rPr>
        <w:t>Learning</w:t>
      </w:r>
      <w:r w:rsidR="00132DE5" w:rsidRPr="00BC41FF">
        <w:rPr>
          <w:rFonts w:ascii="Calibri" w:hAnsi="Calibri" w:cs="Calibri"/>
          <w:sz w:val="22"/>
          <w:szCs w:val="22"/>
        </w:rPr>
        <w:t xml:space="preserve"> </w:t>
      </w:r>
      <w:r w:rsidR="00132DE5" w:rsidRPr="00BC41FF">
        <w:rPr>
          <w:rFonts w:ascii="Calibri" w:hAnsi="Calibri" w:cs="Calibri"/>
          <w:sz w:val="22"/>
          <w:szCs w:val="22"/>
          <w:lang w:val="en-US"/>
        </w:rPr>
        <w:t>Agreements</w:t>
      </w:r>
      <w:r w:rsidR="00132DE5" w:rsidRPr="00BC41FF">
        <w:rPr>
          <w:rFonts w:ascii="Calibri" w:hAnsi="Calibri" w:cs="Calibri"/>
          <w:sz w:val="22"/>
          <w:szCs w:val="22"/>
        </w:rPr>
        <w:t xml:space="preserve"> </w:t>
      </w:r>
      <w:r w:rsidR="00132DE5" w:rsidRPr="00BC41FF">
        <w:rPr>
          <w:rFonts w:ascii="Calibri" w:hAnsi="Calibri" w:cs="Calibri"/>
          <w:sz w:val="22"/>
          <w:szCs w:val="22"/>
          <w:lang w:val="en-US"/>
        </w:rPr>
        <w:t>for</w:t>
      </w:r>
      <w:r w:rsidR="00132DE5" w:rsidRPr="00BC41FF">
        <w:rPr>
          <w:rFonts w:ascii="Calibri" w:hAnsi="Calibri" w:cs="Calibri"/>
          <w:sz w:val="22"/>
          <w:szCs w:val="22"/>
        </w:rPr>
        <w:t xml:space="preserve"> </w:t>
      </w:r>
      <w:r w:rsidR="00132DE5" w:rsidRPr="00BC41FF">
        <w:rPr>
          <w:rFonts w:ascii="Calibri" w:hAnsi="Calibri" w:cs="Calibri"/>
          <w:sz w:val="22"/>
          <w:szCs w:val="22"/>
          <w:lang w:val="en-US"/>
        </w:rPr>
        <w:t>Traineeship</w:t>
      </w:r>
      <w:r w:rsidR="00132DE5" w:rsidRPr="00BC41FF">
        <w:rPr>
          <w:rFonts w:ascii="Calibri" w:hAnsi="Calibri" w:cs="Calibri"/>
          <w:sz w:val="22"/>
          <w:szCs w:val="22"/>
        </w:rPr>
        <w:t xml:space="preserve"> για υπογραφή από τον </w:t>
      </w:r>
      <w:hyperlink r:id="rId10" w:history="1">
        <w:r w:rsidR="00443DCF" w:rsidRPr="00794CB4">
          <w:rPr>
            <w:rStyle w:val="Hyperlink"/>
            <w:rFonts w:ascii="Calibri" w:hAnsi="Calibri" w:cs="Calibri"/>
            <w:sz w:val="22"/>
            <w:szCs w:val="22"/>
          </w:rPr>
          <w:t>Συντονιστή Τμήματος</w:t>
        </w:r>
      </w:hyperlink>
      <w:r w:rsidR="00132DE5" w:rsidRPr="00BC41FF">
        <w:rPr>
          <w:rFonts w:ascii="Calibri" w:hAnsi="Calibri" w:cs="Calibri"/>
          <w:sz w:val="22"/>
          <w:szCs w:val="22"/>
        </w:rPr>
        <w:t>.</w:t>
      </w:r>
    </w:p>
    <w:p w:rsidR="0014406B" w:rsidRPr="00132DE5" w:rsidRDefault="0014406B" w:rsidP="00355D0E">
      <w:pPr>
        <w:rPr>
          <w:rFonts w:ascii="Calibri" w:hAnsi="Calibri" w:cs="Calibri"/>
          <w:sz w:val="22"/>
          <w:szCs w:val="22"/>
        </w:rPr>
      </w:pPr>
    </w:p>
    <w:sectPr w:rsidR="0014406B" w:rsidRPr="00132DE5" w:rsidSect="00132DE5">
      <w:pgSz w:w="11906" w:h="16838"/>
      <w:pgMar w:top="1021" w:right="1797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A92" w:rsidRDefault="00746A92" w:rsidP="006909C5">
      <w:r>
        <w:separator/>
      </w:r>
    </w:p>
  </w:endnote>
  <w:endnote w:type="continuationSeparator" w:id="0">
    <w:p w:rsidR="00746A92" w:rsidRDefault="00746A92" w:rsidP="00690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A92" w:rsidRDefault="00746A92" w:rsidP="006909C5">
      <w:r>
        <w:separator/>
      </w:r>
    </w:p>
  </w:footnote>
  <w:footnote w:type="continuationSeparator" w:id="0">
    <w:p w:rsidR="00746A92" w:rsidRDefault="00746A92" w:rsidP="006909C5">
      <w:r>
        <w:continuationSeparator/>
      </w:r>
    </w:p>
  </w:footnote>
  <w:footnote w:id="1">
    <w:p w:rsidR="00132DE5" w:rsidRPr="00132DE5" w:rsidRDefault="00132DE5">
      <w:pPr>
        <w:pStyle w:val="FootnoteText"/>
        <w:rPr>
          <w:color w:val="002060"/>
        </w:rPr>
      </w:pPr>
      <w:r w:rsidRPr="00132DE5">
        <w:rPr>
          <w:rStyle w:val="FootnoteReference"/>
          <w:color w:val="002060"/>
        </w:rPr>
        <w:footnoteRef/>
      </w:r>
      <w:r w:rsidRPr="00132DE5">
        <w:rPr>
          <w:color w:val="002060"/>
        </w:rPr>
        <w:t xml:space="preserve"> </w:t>
      </w:r>
      <w:r w:rsidRPr="00132DE5">
        <w:rPr>
          <w:rFonts w:ascii="Calibri" w:hAnsi="Calibri" w:cs="Calibri"/>
          <w:color w:val="002060"/>
        </w:rPr>
        <w:t>Για παράδειγμα, η προκήρυξη για Erasmus+ Placements  για το ακαδημαϊκό έτος 2016-2017 βγήκε (περίπου) στις 15/06/2016, με καταληκτική προθεσμία υποβολής αιτήσεων 09/09/2016.</w:t>
      </w:r>
    </w:p>
  </w:footnote>
  <w:footnote w:id="2">
    <w:p w:rsidR="00132DE5" w:rsidRPr="00132DE5" w:rsidRDefault="00132DE5">
      <w:pPr>
        <w:pStyle w:val="FootnoteText"/>
        <w:rPr>
          <w:color w:val="002060"/>
        </w:rPr>
      </w:pPr>
      <w:r w:rsidRPr="00132DE5">
        <w:rPr>
          <w:rStyle w:val="FootnoteReference"/>
          <w:color w:val="002060"/>
        </w:rPr>
        <w:footnoteRef/>
      </w:r>
      <w:r w:rsidRPr="00132DE5">
        <w:rPr>
          <w:color w:val="002060"/>
        </w:rPr>
        <w:t xml:space="preserve"> </w:t>
      </w:r>
      <w:r w:rsidRPr="00132DE5">
        <w:rPr>
          <w:rFonts w:ascii="Calibri" w:hAnsi="Calibri" w:cs="Calibri"/>
          <w:color w:val="002060"/>
        </w:rPr>
        <w:t>Για το ακαδημαϊκό έτος 2016-2017, αυτό πραγματοποιήθηκε το 1</w:t>
      </w:r>
      <w:r w:rsidRPr="00132DE5">
        <w:rPr>
          <w:rFonts w:ascii="Calibri" w:hAnsi="Calibri" w:cs="Calibri"/>
          <w:color w:val="002060"/>
          <w:vertAlign w:val="superscript"/>
        </w:rPr>
        <w:t>ο</w:t>
      </w:r>
      <w:r w:rsidRPr="00132DE5">
        <w:rPr>
          <w:rFonts w:ascii="Calibri" w:hAnsi="Calibri" w:cs="Calibri"/>
          <w:color w:val="002060"/>
        </w:rPr>
        <w:t xml:space="preserve"> δεκαήμερο του Οκτωβρίου.</w:t>
      </w:r>
      <w:r w:rsidRPr="00132DE5">
        <w:t xml:space="preserve"> </w:t>
      </w:r>
      <w:r w:rsidRPr="00132DE5">
        <w:rPr>
          <w:rFonts w:ascii="Calibri" w:hAnsi="Calibri" w:cs="Calibri"/>
          <w:color w:val="002060"/>
        </w:rPr>
        <w:t>Οι κινητικότητες ξεκ</w:t>
      </w:r>
      <w:r>
        <w:rPr>
          <w:rFonts w:ascii="Calibri" w:hAnsi="Calibri" w:cs="Calibri"/>
          <w:color w:val="002060"/>
        </w:rPr>
        <w:t>ίνησαν α</w:t>
      </w:r>
      <w:r w:rsidRPr="00132DE5">
        <w:rPr>
          <w:rFonts w:ascii="Calibri" w:hAnsi="Calibri" w:cs="Calibri"/>
          <w:color w:val="002060"/>
        </w:rPr>
        <w:t>πό 01/11/2016 και πρέπει να έχουν ολοκληρωθεί έως τις 15/09/2017.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5D43"/>
    <w:multiLevelType w:val="hybridMultilevel"/>
    <w:tmpl w:val="5FA248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F1F1A"/>
    <w:multiLevelType w:val="hybridMultilevel"/>
    <w:tmpl w:val="C0948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D0E"/>
    <w:rsid w:val="00060B79"/>
    <w:rsid w:val="000E5213"/>
    <w:rsid w:val="00124242"/>
    <w:rsid w:val="00132DE5"/>
    <w:rsid w:val="00143AD1"/>
    <w:rsid w:val="0014406B"/>
    <w:rsid w:val="00172F39"/>
    <w:rsid w:val="00181A22"/>
    <w:rsid w:val="00196AD7"/>
    <w:rsid w:val="001A6017"/>
    <w:rsid w:val="001C18BE"/>
    <w:rsid w:val="00220DDC"/>
    <w:rsid w:val="00283809"/>
    <w:rsid w:val="002A781F"/>
    <w:rsid w:val="002E272B"/>
    <w:rsid w:val="0035176D"/>
    <w:rsid w:val="00355D0E"/>
    <w:rsid w:val="003D7FCC"/>
    <w:rsid w:val="003F6906"/>
    <w:rsid w:val="00443DCF"/>
    <w:rsid w:val="00451E56"/>
    <w:rsid w:val="00485AF3"/>
    <w:rsid w:val="004865CB"/>
    <w:rsid w:val="004B5E2D"/>
    <w:rsid w:val="00500AA0"/>
    <w:rsid w:val="005030B3"/>
    <w:rsid w:val="0052613B"/>
    <w:rsid w:val="005B43E8"/>
    <w:rsid w:val="005C2CBE"/>
    <w:rsid w:val="005D1DC6"/>
    <w:rsid w:val="0063529F"/>
    <w:rsid w:val="006909C5"/>
    <w:rsid w:val="006D5EFD"/>
    <w:rsid w:val="006F62B2"/>
    <w:rsid w:val="00745A35"/>
    <w:rsid w:val="00746A92"/>
    <w:rsid w:val="00771EAB"/>
    <w:rsid w:val="007803CB"/>
    <w:rsid w:val="00794CB4"/>
    <w:rsid w:val="007C40AA"/>
    <w:rsid w:val="007F5324"/>
    <w:rsid w:val="008904E0"/>
    <w:rsid w:val="00894A5F"/>
    <w:rsid w:val="00912294"/>
    <w:rsid w:val="009341F8"/>
    <w:rsid w:val="00951E5D"/>
    <w:rsid w:val="00A076BF"/>
    <w:rsid w:val="00AB4497"/>
    <w:rsid w:val="00AF3521"/>
    <w:rsid w:val="00B0581B"/>
    <w:rsid w:val="00B37C91"/>
    <w:rsid w:val="00B41EC5"/>
    <w:rsid w:val="00B725BD"/>
    <w:rsid w:val="00BB13C0"/>
    <w:rsid w:val="00BC171D"/>
    <w:rsid w:val="00BC41FF"/>
    <w:rsid w:val="00BD3483"/>
    <w:rsid w:val="00BD416B"/>
    <w:rsid w:val="00C34F32"/>
    <w:rsid w:val="00C54C0E"/>
    <w:rsid w:val="00C96C20"/>
    <w:rsid w:val="00CB2202"/>
    <w:rsid w:val="00CD5648"/>
    <w:rsid w:val="00D031A1"/>
    <w:rsid w:val="00D2011A"/>
    <w:rsid w:val="00E1074C"/>
    <w:rsid w:val="00E52302"/>
    <w:rsid w:val="00ED555A"/>
    <w:rsid w:val="00ED5DF7"/>
    <w:rsid w:val="00F06B9A"/>
    <w:rsid w:val="00F1132D"/>
    <w:rsid w:val="00F34E84"/>
    <w:rsid w:val="00F9287B"/>
    <w:rsid w:val="00FD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D0E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0E"/>
    <w:pPr>
      <w:ind w:left="720"/>
    </w:pPr>
  </w:style>
  <w:style w:type="character" w:styleId="Hyperlink">
    <w:name w:val="Hyperlink"/>
    <w:basedOn w:val="DefaultParagraphFont"/>
    <w:uiPriority w:val="99"/>
    <w:unhideWhenUsed/>
    <w:rsid w:val="00355D0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09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09C5"/>
    <w:rPr>
      <w:rFonts w:ascii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6909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0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06B"/>
    <w:rPr>
      <w:rFonts w:ascii="Tahoma" w:hAnsi="Tahoma" w:cs="Tahoma"/>
      <w:sz w:val="16"/>
      <w:szCs w:val="16"/>
      <w:lang w:eastAsia="el-GR"/>
    </w:rPr>
  </w:style>
  <w:style w:type="table" w:styleId="TableGrid">
    <w:name w:val="Table Grid"/>
    <w:basedOn w:val="TableNormal"/>
    <w:rsid w:val="00AF3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.upatras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vil.upatras.gr/el/Tmima/Erasmus/%CE%95%CF%80%CE%B9%CF%84%CF%81%CE%BF%CF%80%CE%AE%20%CE%A4%CE%BC%CE%AE%CE%BC%CE%B1%CF%84%CE%BF%CF%8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vil.upatras.gr/el/Tmima/Erasmus/%CE%95%CF%80%CE%B9%CF%84%CF%81%CE%BF%CF%80%CE%AE%20%CE%A4%CE%BC%CE%AE%CE%BC%CE%B1%CF%84%CE%BF%CF%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B38CC-8628-4167-8F34-7812FCE6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Corina</cp:lastModifiedBy>
  <cp:revision>4</cp:revision>
  <dcterms:created xsi:type="dcterms:W3CDTF">2017-03-28T10:51:00Z</dcterms:created>
  <dcterms:modified xsi:type="dcterms:W3CDTF">2017-03-28T11:02:00Z</dcterms:modified>
</cp:coreProperties>
</file>