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rsidTr="007306EC">
        <w:tc>
          <w:tcPr>
            <w:tcW w:w="3205" w:type="dxa"/>
            <w:shd w:val="clear" w:color="auto" w:fill="DDD9C3"/>
          </w:tcPr>
          <w:p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rsidR="00A26EC5" w:rsidRPr="000A2DE1" w:rsidRDefault="000A2DE1" w:rsidP="007306EC">
            <w:pPr>
              <w:spacing w:after="0" w:line="240" w:lineRule="auto"/>
              <w:rPr>
                <w:rFonts w:cs="Arial"/>
                <w:sz w:val="20"/>
                <w:szCs w:val="20"/>
                <w:lang w:val="el-GR"/>
              </w:rPr>
            </w:pPr>
            <w:r>
              <w:rPr>
                <w:rFonts w:cs="Arial"/>
                <w:sz w:val="20"/>
                <w:szCs w:val="20"/>
                <w:lang w:val="el-GR"/>
              </w:rPr>
              <w:t>Πολυτεχνική</w:t>
            </w:r>
          </w:p>
        </w:tc>
      </w:tr>
      <w:tr w:rsidR="003F26D6" w:rsidRPr="00DE2BD5" w:rsidTr="000518D0">
        <w:tc>
          <w:tcPr>
            <w:tcW w:w="3205" w:type="dxa"/>
            <w:shd w:val="clear" w:color="auto" w:fill="DDD9C3"/>
          </w:tcPr>
          <w:p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vAlign w:val="center"/>
          </w:tcPr>
          <w:p w:rsidR="00B260F9" w:rsidRPr="00DE2BD5" w:rsidRDefault="000A2DE1" w:rsidP="000518D0">
            <w:pPr>
              <w:spacing w:after="0" w:line="240" w:lineRule="auto"/>
              <w:rPr>
                <w:rFonts w:cs="Arial"/>
                <w:sz w:val="20"/>
                <w:szCs w:val="20"/>
              </w:rPr>
            </w:pPr>
            <w:r>
              <w:rPr>
                <w:rFonts w:cs="Arial"/>
                <w:sz w:val="20"/>
                <w:szCs w:val="20"/>
                <w:lang w:val="el-GR"/>
              </w:rPr>
              <w:t>Πολιτικών Μηχανικών</w:t>
            </w:r>
          </w:p>
        </w:tc>
      </w:tr>
      <w:tr w:rsidR="00844711" w:rsidRPr="00DE2BD5" w:rsidTr="007306EC">
        <w:tc>
          <w:tcPr>
            <w:tcW w:w="3205" w:type="dxa"/>
            <w:shd w:val="clear" w:color="auto" w:fill="DDD9C3"/>
          </w:tcPr>
          <w:p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rsidR="00844711" w:rsidRPr="000A2DE1" w:rsidRDefault="000A2DE1" w:rsidP="00844711">
            <w:pPr>
              <w:spacing w:after="0" w:line="240" w:lineRule="auto"/>
              <w:rPr>
                <w:rFonts w:cs="Arial"/>
                <w:sz w:val="20"/>
                <w:szCs w:val="20"/>
                <w:lang w:val="el-GR"/>
              </w:rPr>
            </w:pPr>
            <w:r>
              <w:rPr>
                <w:rFonts w:cs="Arial"/>
                <w:sz w:val="20"/>
                <w:szCs w:val="20"/>
                <w:lang w:val="el-GR"/>
              </w:rPr>
              <w:t>Πανεπιστήμιο Πατρών</w:t>
            </w:r>
          </w:p>
        </w:tc>
      </w:tr>
      <w:tr w:rsidR="00A26EC5" w:rsidRPr="007F2632" w:rsidTr="000518D0">
        <w:tc>
          <w:tcPr>
            <w:tcW w:w="3205" w:type="dxa"/>
            <w:shd w:val="clear" w:color="auto" w:fill="DDD9C3"/>
          </w:tcPr>
          <w:p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vAlign w:val="center"/>
          </w:tcPr>
          <w:p w:rsidR="00A26EC5" w:rsidRPr="000A2DE1" w:rsidRDefault="000A2DE1" w:rsidP="00A26EC5">
            <w:pPr>
              <w:spacing w:after="0" w:line="240" w:lineRule="auto"/>
              <w:rPr>
                <w:rFonts w:cs="Arial"/>
                <w:sz w:val="20"/>
                <w:szCs w:val="20"/>
                <w:lang w:val="el-GR"/>
              </w:rPr>
            </w:pPr>
            <w:r w:rsidRPr="000A2DE1">
              <w:rPr>
                <w:sz w:val="20"/>
                <w:szCs w:val="20"/>
                <w:lang w:val="el-GR"/>
              </w:rPr>
              <w:t>Σχεδιασμός Ανθεκτικών, Βιώσιμων και Ευφυών Υποδομών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rsidR="00A26EC5" w:rsidRPr="00DE2BD5" w:rsidRDefault="00A26EC5" w:rsidP="00A26EC5">
            <w:pPr>
              <w:spacing w:after="0" w:line="240" w:lineRule="auto"/>
              <w:rPr>
                <w:rFonts w:cs="Arial"/>
                <w:sz w:val="20"/>
                <w:szCs w:val="20"/>
              </w:rPr>
            </w:pP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rsidR="00A26EC5" w:rsidRPr="00DE2BD5" w:rsidRDefault="00A26EC5" w:rsidP="00A26EC5">
            <w:pPr>
              <w:spacing w:after="0" w:line="240" w:lineRule="auto"/>
              <w:rPr>
                <w:rFonts w:cs="Arial"/>
                <w:b/>
                <w:sz w:val="20"/>
                <w:szCs w:val="20"/>
              </w:rPr>
            </w:pPr>
          </w:p>
        </w:tc>
        <w:tc>
          <w:tcPr>
            <w:tcW w:w="2505" w:type="dxa"/>
            <w:gridSpan w:val="2"/>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rsidR="00A26EC5" w:rsidRPr="000518D0" w:rsidRDefault="00A5388F" w:rsidP="00A26EC5">
            <w:pPr>
              <w:spacing w:after="0" w:line="240" w:lineRule="auto"/>
              <w:rPr>
                <w:rFonts w:cs="Arial"/>
                <w:sz w:val="20"/>
                <w:szCs w:val="20"/>
                <w:lang w:val="el-GR"/>
              </w:rPr>
            </w:pPr>
            <w:r>
              <w:rPr>
                <w:rFonts w:cs="Arial"/>
                <w:sz w:val="20"/>
                <w:szCs w:val="20"/>
                <w:lang w:val="en-GB"/>
              </w:rPr>
              <w:t>1</w:t>
            </w:r>
            <w:r w:rsidR="000518D0">
              <w:rPr>
                <w:rFonts w:cs="Arial"/>
                <w:sz w:val="20"/>
                <w:szCs w:val="20"/>
                <w:lang w:val="el-GR"/>
              </w:rPr>
              <w:t>ο</w:t>
            </w:r>
          </w:p>
        </w:tc>
      </w:tr>
      <w:tr w:rsidR="00A26EC5" w:rsidRPr="00830D3E" w:rsidTr="007306EC">
        <w:trPr>
          <w:trHeight w:val="375"/>
        </w:trPr>
        <w:tc>
          <w:tcPr>
            <w:tcW w:w="3205" w:type="dxa"/>
            <w:shd w:val="clear" w:color="auto" w:fill="DDD9C3"/>
            <w:vAlign w:val="center"/>
          </w:tcPr>
          <w:p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rsidR="00A26EC5" w:rsidRPr="00A5388F" w:rsidRDefault="00A5388F" w:rsidP="00D147AC">
            <w:pPr>
              <w:spacing w:after="0" w:line="240" w:lineRule="auto"/>
              <w:rPr>
                <w:rFonts w:cs="Arial"/>
                <w:sz w:val="20"/>
                <w:szCs w:val="20"/>
                <w:lang w:val="el-GR"/>
              </w:rPr>
            </w:pPr>
            <w:r>
              <w:rPr>
                <w:rFonts w:cs="Arial"/>
                <w:sz w:val="20"/>
                <w:szCs w:val="20"/>
                <w:lang w:val="el-GR"/>
              </w:rPr>
              <w:t>Μέθοδοι Βελτιστοποίησης</w:t>
            </w:r>
          </w:p>
        </w:tc>
      </w:tr>
      <w:tr w:rsidR="00A26EC5" w:rsidRPr="00DE2BD5" w:rsidTr="007306EC">
        <w:trPr>
          <w:trHeight w:val="196"/>
        </w:trPr>
        <w:tc>
          <w:tcPr>
            <w:tcW w:w="5637" w:type="dxa"/>
            <w:gridSpan w:val="3"/>
            <w:shd w:val="clear" w:color="auto" w:fill="DDD9C3"/>
            <w:vAlign w:val="center"/>
          </w:tcPr>
          <w:p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rsidTr="007306EC">
        <w:trPr>
          <w:trHeight w:val="194"/>
        </w:trPr>
        <w:tc>
          <w:tcPr>
            <w:tcW w:w="5637" w:type="dxa"/>
            <w:gridSpan w:val="3"/>
          </w:tcPr>
          <w:p w:rsidR="00A26EC5" w:rsidRPr="000518D0" w:rsidRDefault="00A26EC5" w:rsidP="00A26EC5">
            <w:pPr>
              <w:spacing w:after="0" w:line="240" w:lineRule="auto"/>
              <w:jc w:val="right"/>
              <w:rPr>
                <w:rFonts w:cs="Arial"/>
                <w:sz w:val="20"/>
                <w:szCs w:val="20"/>
                <w:lang w:val="el-GR"/>
              </w:rPr>
            </w:pPr>
          </w:p>
        </w:tc>
        <w:tc>
          <w:tcPr>
            <w:tcW w:w="1559" w:type="dxa"/>
            <w:gridSpan w:val="2"/>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3</w:t>
            </w:r>
          </w:p>
        </w:tc>
        <w:tc>
          <w:tcPr>
            <w:tcW w:w="2835" w:type="dxa"/>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7,5</w:t>
            </w:r>
          </w:p>
        </w:tc>
      </w:tr>
      <w:tr w:rsidR="00A26EC5" w:rsidRPr="00DE2BD5" w:rsidTr="007306EC">
        <w:trPr>
          <w:trHeight w:val="194"/>
        </w:trPr>
        <w:tc>
          <w:tcPr>
            <w:tcW w:w="5637" w:type="dxa"/>
            <w:gridSpan w:val="3"/>
          </w:tcPr>
          <w:p w:rsidR="00A26EC5" w:rsidRPr="00DE2BD5" w:rsidRDefault="00A26EC5" w:rsidP="00A26EC5">
            <w:pPr>
              <w:spacing w:after="0" w:line="240" w:lineRule="auto"/>
              <w:jc w:val="right"/>
              <w:rPr>
                <w:rFonts w:cs="Arial"/>
                <w:b/>
                <w:sz w:val="20"/>
                <w:szCs w:val="20"/>
              </w:rPr>
            </w:pPr>
          </w:p>
        </w:tc>
        <w:tc>
          <w:tcPr>
            <w:tcW w:w="1559" w:type="dxa"/>
            <w:gridSpan w:val="2"/>
          </w:tcPr>
          <w:p w:rsidR="00A26EC5" w:rsidRPr="00DE2BD5" w:rsidRDefault="00A26EC5" w:rsidP="00A26EC5">
            <w:pPr>
              <w:spacing w:after="0" w:line="240" w:lineRule="auto"/>
              <w:jc w:val="center"/>
              <w:rPr>
                <w:rFonts w:cs="Arial"/>
                <w:sz w:val="20"/>
                <w:szCs w:val="20"/>
              </w:rPr>
            </w:pPr>
          </w:p>
        </w:tc>
        <w:tc>
          <w:tcPr>
            <w:tcW w:w="2835" w:type="dxa"/>
          </w:tcPr>
          <w:p w:rsidR="00A26EC5" w:rsidRPr="00DE2BD5" w:rsidRDefault="00A26EC5" w:rsidP="00A26EC5">
            <w:pPr>
              <w:spacing w:after="0" w:line="240" w:lineRule="auto"/>
              <w:jc w:val="center"/>
              <w:rPr>
                <w:rFonts w:cs="Arial"/>
                <w:sz w:val="20"/>
                <w:szCs w:val="20"/>
              </w:rPr>
            </w:pPr>
          </w:p>
        </w:tc>
      </w:tr>
      <w:tr w:rsidR="00A26EC5" w:rsidRPr="00DE2BD5" w:rsidTr="007306EC">
        <w:trPr>
          <w:trHeight w:val="194"/>
        </w:trPr>
        <w:tc>
          <w:tcPr>
            <w:tcW w:w="5637" w:type="dxa"/>
            <w:gridSpan w:val="3"/>
          </w:tcPr>
          <w:p w:rsidR="00A26EC5" w:rsidRPr="00DE2BD5" w:rsidRDefault="00A26EC5" w:rsidP="00A26EC5">
            <w:pPr>
              <w:spacing w:after="0" w:line="240" w:lineRule="auto"/>
              <w:rPr>
                <w:rFonts w:cs="Arial"/>
                <w:b/>
                <w:sz w:val="20"/>
                <w:szCs w:val="20"/>
              </w:rPr>
            </w:pPr>
          </w:p>
        </w:tc>
        <w:tc>
          <w:tcPr>
            <w:tcW w:w="1559" w:type="dxa"/>
            <w:gridSpan w:val="2"/>
          </w:tcPr>
          <w:p w:rsidR="00A26EC5" w:rsidRPr="00DE2BD5" w:rsidRDefault="00A26EC5" w:rsidP="00A26EC5">
            <w:pPr>
              <w:spacing w:after="0" w:line="240" w:lineRule="auto"/>
              <w:jc w:val="right"/>
              <w:rPr>
                <w:rFonts w:cs="Arial"/>
                <w:sz w:val="20"/>
                <w:szCs w:val="20"/>
              </w:rPr>
            </w:pPr>
          </w:p>
        </w:tc>
        <w:tc>
          <w:tcPr>
            <w:tcW w:w="2835" w:type="dxa"/>
          </w:tcPr>
          <w:p w:rsidR="00A26EC5" w:rsidRPr="00DE2BD5" w:rsidRDefault="00A26EC5" w:rsidP="00A26EC5">
            <w:pPr>
              <w:spacing w:after="0" w:line="240" w:lineRule="auto"/>
              <w:rPr>
                <w:rFonts w:cs="Arial"/>
                <w:sz w:val="20"/>
                <w:szCs w:val="20"/>
              </w:rPr>
            </w:pPr>
          </w:p>
        </w:tc>
      </w:tr>
      <w:tr w:rsidR="00A26EC5" w:rsidRPr="007F2632" w:rsidTr="007306EC">
        <w:trPr>
          <w:trHeight w:val="194"/>
        </w:trPr>
        <w:tc>
          <w:tcPr>
            <w:tcW w:w="5637" w:type="dxa"/>
            <w:gridSpan w:val="3"/>
            <w:shd w:val="clear" w:color="auto" w:fill="DDD9C3"/>
          </w:tcPr>
          <w:p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A26EC5" w:rsidRPr="00AD2537" w:rsidRDefault="00A26EC5" w:rsidP="00A26EC5">
            <w:pPr>
              <w:spacing w:after="0" w:line="240" w:lineRule="auto"/>
              <w:jc w:val="right"/>
              <w:rPr>
                <w:rFonts w:cs="Arial"/>
                <w:sz w:val="20"/>
                <w:szCs w:val="20"/>
                <w:lang w:val="el-GR"/>
              </w:rPr>
            </w:pPr>
          </w:p>
        </w:tc>
        <w:tc>
          <w:tcPr>
            <w:tcW w:w="2835" w:type="dxa"/>
          </w:tcPr>
          <w:p w:rsidR="00A26EC5" w:rsidRPr="00AD2537" w:rsidRDefault="00A26EC5" w:rsidP="00A26EC5">
            <w:pPr>
              <w:spacing w:after="0" w:line="240" w:lineRule="auto"/>
              <w:rPr>
                <w:rFonts w:cs="Arial"/>
                <w:sz w:val="20"/>
                <w:szCs w:val="20"/>
                <w:lang w:val="el-GR"/>
              </w:rPr>
            </w:pPr>
          </w:p>
        </w:tc>
      </w:tr>
      <w:tr w:rsidR="00A26EC5" w:rsidRPr="000A2DE1" w:rsidTr="00FB4779">
        <w:trPr>
          <w:trHeight w:val="599"/>
        </w:trPr>
        <w:tc>
          <w:tcPr>
            <w:tcW w:w="3205" w:type="dxa"/>
            <w:shd w:val="clear" w:color="auto" w:fill="DDD9C3"/>
          </w:tcPr>
          <w:p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vAlign w:val="center"/>
          </w:tcPr>
          <w:p w:rsidR="00A26EC5" w:rsidRPr="00AD2537" w:rsidRDefault="000518D0" w:rsidP="00A26EC5">
            <w:pPr>
              <w:spacing w:after="0" w:line="240" w:lineRule="auto"/>
              <w:rPr>
                <w:rFonts w:cs="Arial"/>
                <w:sz w:val="20"/>
                <w:szCs w:val="20"/>
                <w:lang w:val="el-GR"/>
              </w:rPr>
            </w:pPr>
            <w:r w:rsidRPr="007A446F">
              <w:rPr>
                <w:rFonts w:ascii="Calibri" w:hAnsi="Calibri" w:cs="Arial"/>
                <w:color w:val="002060"/>
                <w:sz w:val="20"/>
                <w:szCs w:val="20"/>
                <w:lang w:val="el-GR"/>
              </w:rPr>
              <w:t>Επιστημονικής Περιοχής</w:t>
            </w:r>
            <w:r>
              <w:rPr>
                <w:rFonts w:ascii="Calibri" w:hAnsi="Calibri" w:cs="Arial"/>
                <w:color w:val="002060"/>
                <w:sz w:val="20"/>
                <w:szCs w:val="20"/>
                <w:lang w:val="en-GB"/>
              </w:rPr>
              <w:t xml:space="preserve">, </w:t>
            </w:r>
            <w:r>
              <w:rPr>
                <w:rFonts w:ascii="Calibri" w:hAnsi="Calibri" w:cs="Arial"/>
                <w:color w:val="002060"/>
                <w:sz w:val="20"/>
                <w:szCs w:val="20"/>
                <w:lang w:val="el-GR"/>
              </w:rPr>
              <w:t>Ανάπτυξης Δεξιοτήτων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rsidR="00A26EC5" w:rsidRPr="00DE2BD5" w:rsidRDefault="00A26EC5" w:rsidP="00A26EC5">
            <w:pPr>
              <w:spacing w:after="0" w:line="240" w:lineRule="auto"/>
              <w:jc w:val="right"/>
              <w:rPr>
                <w:rFonts w:cs="Arial"/>
                <w:b/>
                <w:sz w:val="20"/>
                <w:szCs w:val="20"/>
              </w:rPr>
            </w:pPr>
          </w:p>
        </w:tc>
        <w:tc>
          <w:tcPr>
            <w:tcW w:w="6826" w:type="dxa"/>
            <w:gridSpan w:val="5"/>
          </w:tcPr>
          <w:p w:rsidR="00A26EC5" w:rsidRPr="007F2632" w:rsidRDefault="007F2632" w:rsidP="00A26EC5">
            <w:pPr>
              <w:spacing w:after="0" w:line="240" w:lineRule="auto"/>
              <w:rPr>
                <w:rFonts w:cs="Arial"/>
                <w:sz w:val="20"/>
                <w:szCs w:val="20"/>
                <w:lang w:val="el-GR"/>
              </w:rPr>
            </w:pPr>
            <w:r>
              <w:rPr>
                <w:rFonts w:cs="Arial"/>
                <w:sz w:val="20"/>
                <w:szCs w:val="20"/>
                <w:lang w:val="el-GR"/>
              </w:rPr>
              <w:t>Όχι</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rsidR="00A26EC5" w:rsidRDefault="00A26EC5" w:rsidP="00A26EC5">
            <w:pPr>
              <w:spacing w:after="0" w:line="240" w:lineRule="auto"/>
              <w:rPr>
                <w:rFonts w:cs="Arial"/>
                <w:sz w:val="20"/>
                <w:szCs w:val="20"/>
              </w:rPr>
            </w:pPr>
          </w:p>
          <w:p w:rsidR="00A26EC5" w:rsidRPr="00C03118" w:rsidRDefault="000518D0" w:rsidP="00A26EC5">
            <w:pPr>
              <w:tabs>
                <w:tab w:val="left" w:pos="1545"/>
              </w:tabs>
              <w:rPr>
                <w:rFonts w:cs="Arial"/>
                <w:sz w:val="20"/>
                <w:szCs w:val="20"/>
              </w:rPr>
            </w:pPr>
            <w:r w:rsidRPr="00BE7FAC">
              <w:rPr>
                <w:rFonts w:ascii="Calibri" w:hAnsi="Calibri" w:cs="Arial"/>
                <w:color w:val="002060"/>
                <w:sz w:val="20"/>
                <w:szCs w:val="20"/>
                <w:lang w:val="el-GR"/>
              </w:rPr>
              <w:t>Ελληνική</w:t>
            </w:r>
            <w:r w:rsidRPr="00BE7FAC">
              <w:rPr>
                <w:rFonts w:ascii="Calibri" w:hAnsi="Calibri" w:cs="Arial"/>
                <w:color w:val="002060"/>
                <w:sz w:val="20"/>
                <w:szCs w:val="20"/>
                <w:lang w:val="en-GB"/>
              </w:rPr>
              <w:t>/</w:t>
            </w:r>
            <w:r w:rsidRPr="00BE7FAC">
              <w:rPr>
                <w:rFonts w:ascii="Calibri" w:hAnsi="Calibri" w:cs="Arial"/>
                <w:color w:val="002060"/>
                <w:sz w:val="20"/>
                <w:szCs w:val="20"/>
                <w:lang w:val="el-GR"/>
              </w:rPr>
              <w:t>Αγγλική</w:t>
            </w:r>
            <w:r w:rsidR="00A26EC5">
              <w:rPr>
                <w:rFonts w:cs="Arial"/>
                <w:sz w:val="20"/>
                <w:szCs w:val="20"/>
              </w:rPr>
              <w:tab/>
            </w:r>
          </w:p>
        </w:tc>
      </w:tr>
      <w:tr w:rsidR="00A26EC5" w:rsidRPr="000A2DE1" w:rsidTr="007306EC">
        <w:tc>
          <w:tcPr>
            <w:tcW w:w="3205" w:type="dxa"/>
            <w:shd w:val="clear" w:color="auto" w:fill="DDD9C3"/>
          </w:tcPr>
          <w:p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rsidR="00A26EC5" w:rsidRPr="00AD2537" w:rsidRDefault="000518D0" w:rsidP="00A26EC5">
            <w:pPr>
              <w:spacing w:after="0" w:line="240" w:lineRule="auto"/>
              <w:rPr>
                <w:rFonts w:cs="Arial"/>
                <w:sz w:val="20"/>
                <w:szCs w:val="20"/>
                <w:lang w:val="el-GR"/>
              </w:rPr>
            </w:pPr>
            <w:r>
              <w:rPr>
                <w:rFonts w:cs="Arial"/>
                <w:sz w:val="20"/>
                <w:szCs w:val="20"/>
                <w:lang w:val="el-GR"/>
              </w:rPr>
              <w:t>Ναι</w:t>
            </w:r>
          </w:p>
        </w:tc>
      </w:tr>
      <w:tr w:rsidR="00A26EC5" w:rsidRPr="00713BA2"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rsidR="00A26EC5" w:rsidRPr="007F2632" w:rsidRDefault="007F2632" w:rsidP="00A26EC5">
            <w:pPr>
              <w:rPr>
                <w:rFonts w:cs="Arial"/>
                <w:sz w:val="20"/>
                <w:szCs w:val="20"/>
              </w:rPr>
            </w:pPr>
            <w:r w:rsidRPr="00C5504E">
              <w:rPr>
                <w:rStyle w:val="Hyperlink"/>
                <w:rFonts w:cs="Arial"/>
                <w:sz w:val="20"/>
                <w:szCs w:val="20"/>
                <w:lang w:val="en-GB"/>
              </w:rPr>
              <w:t>https://eclass.upatras.gr/courses/CIV1756/</w:t>
            </w:r>
          </w:p>
        </w:tc>
      </w:tr>
    </w:tbl>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 xml:space="preserve">την περίπτωση Διακρατικού, </w:t>
      </w:r>
      <w:proofErr w:type="spellStart"/>
      <w:r w:rsidR="00DA0741" w:rsidRPr="00B260F9">
        <w:rPr>
          <w:rFonts w:cs="Arial"/>
          <w:i/>
          <w:lang w:val="el-GR"/>
        </w:rPr>
        <w:t>Διιδρυματικού</w:t>
      </w:r>
      <w:proofErr w:type="spellEnd"/>
      <w:r w:rsidR="00DA0741" w:rsidRPr="00B260F9">
        <w:rPr>
          <w:rFonts w:cs="Arial"/>
          <w:i/>
          <w:lang w:val="el-GR"/>
        </w:rPr>
        <w:t xml:space="preserve"> ή </w:t>
      </w:r>
      <w:proofErr w:type="spellStart"/>
      <w:r w:rsidR="00DA0741" w:rsidRPr="00B260F9">
        <w:rPr>
          <w:rFonts w:cs="Arial"/>
          <w:i/>
          <w:lang w:val="el-GR"/>
        </w:rPr>
        <w:t>Διατμηματικού</w:t>
      </w:r>
      <w:proofErr w:type="spellEnd"/>
      <w:r w:rsidR="00DA0741" w:rsidRPr="00B260F9">
        <w:rPr>
          <w:rFonts w:cs="Arial"/>
          <w:i/>
          <w:lang w:val="el-GR"/>
        </w:rPr>
        <w:t xml:space="preserve">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w:t>
      </w:r>
      <w:proofErr w:type="spellStart"/>
      <w:r w:rsidRPr="00B260F9">
        <w:rPr>
          <w:rFonts w:cs="Arial"/>
          <w:i/>
          <w:lang w:val="el-GR"/>
        </w:rPr>
        <w:t>Διιδρυματικού</w:t>
      </w:r>
      <w:proofErr w:type="spellEnd"/>
      <w:r w:rsidRPr="00B260F9">
        <w:rPr>
          <w:rFonts w:cs="Arial"/>
          <w:i/>
          <w:lang w:val="el-GR"/>
        </w:rPr>
        <w:t xml:space="preserve"> ΠΜΣ</w:t>
      </w:r>
    </w:p>
    <w:p w:rsidR="00844711" w:rsidRPr="00844711" w:rsidRDefault="00844711" w:rsidP="00844711">
      <w:pPr>
        <w:pStyle w:val="ListParagraph"/>
        <w:widowControl w:val="0"/>
        <w:autoSpaceDE w:val="0"/>
        <w:autoSpaceDN w:val="0"/>
        <w:adjustRightInd w:val="0"/>
        <w:spacing w:before="120" w:after="0" w:line="240" w:lineRule="auto"/>
        <w:ind w:left="357"/>
        <w:rPr>
          <w:rFonts w:cs="Arial"/>
          <w:b/>
        </w:rPr>
      </w:pP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rsidTr="00A26EC5">
        <w:tc>
          <w:tcPr>
            <w:tcW w:w="10031" w:type="dxa"/>
            <w:gridSpan w:val="2"/>
            <w:tcBorders>
              <w:bottom w:val="nil"/>
            </w:tcBorders>
            <w:shd w:val="clear" w:color="auto" w:fill="DDD9C3"/>
          </w:tcPr>
          <w:p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7F2632" w:rsidTr="00A26EC5">
        <w:tc>
          <w:tcPr>
            <w:tcW w:w="10031" w:type="dxa"/>
            <w:gridSpan w:val="2"/>
            <w:tcBorders>
              <w:top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7F2632" w:rsidTr="00A26EC5">
        <w:tc>
          <w:tcPr>
            <w:tcW w:w="10031" w:type="dxa"/>
            <w:gridSpan w:val="2"/>
          </w:tcPr>
          <w:p w:rsidR="004B7F9B" w:rsidRPr="004B7F9B" w:rsidRDefault="004B7F9B" w:rsidP="004B7F9B">
            <w:pPr>
              <w:spacing w:before="120" w:after="120"/>
              <w:ind w:left="284" w:hanging="284"/>
              <w:jc w:val="both"/>
              <w:rPr>
                <w:rFonts w:cs="Arial"/>
                <w:sz w:val="20"/>
                <w:szCs w:val="20"/>
                <w:lang w:val="el-GR"/>
              </w:rPr>
            </w:pPr>
            <w:r w:rsidRPr="004B7F9B">
              <w:rPr>
                <w:rFonts w:cs="Arial"/>
                <w:sz w:val="20"/>
                <w:szCs w:val="20"/>
                <w:lang w:val="el-GR"/>
              </w:rPr>
              <w:t>Με την επιτυχή ολοκλήρωση του μαθήματος, ο φοιτητής θα είναι σε θέση να:</w:t>
            </w:r>
          </w:p>
          <w:p w:rsidR="004B7F9B" w:rsidRPr="004B7F9B" w:rsidRDefault="00A5388F"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 xml:space="preserve">Σχεδιάζει και αναπτύσσει μοντέλα μαθηματικής και υπολογιστικής βελτιστοποίησης που αφορούν σε </w:t>
            </w:r>
            <w:r w:rsidR="00605949">
              <w:rPr>
                <w:rFonts w:asciiTheme="minorHAnsi" w:hAnsiTheme="minorHAnsi"/>
                <w:sz w:val="20"/>
                <w:szCs w:val="20"/>
              </w:rPr>
              <w:t xml:space="preserve">πλειάδα </w:t>
            </w:r>
            <w:r>
              <w:rPr>
                <w:rFonts w:asciiTheme="minorHAnsi" w:hAnsiTheme="minorHAnsi"/>
                <w:sz w:val="20"/>
                <w:szCs w:val="20"/>
              </w:rPr>
              <w:lastRenderedPageBreak/>
              <w:t>εφαρμογ</w:t>
            </w:r>
            <w:r w:rsidR="00605949">
              <w:rPr>
                <w:rFonts w:asciiTheme="minorHAnsi" w:hAnsiTheme="minorHAnsi"/>
                <w:sz w:val="20"/>
                <w:szCs w:val="20"/>
              </w:rPr>
              <w:t xml:space="preserve">ών στα αντικειμενα του πολιτικού </w:t>
            </w:r>
            <w:r>
              <w:rPr>
                <w:rFonts w:asciiTheme="minorHAnsi" w:hAnsiTheme="minorHAnsi"/>
                <w:sz w:val="20"/>
                <w:szCs w:val="20"/>
              </w:rPr>
              <w:t>μηχανικού</w:t>
            </w:r>
            <w:r w:rsidR="00605949">
              <w:rPr>
                <w:rFonts w:asciiTheme="minorHAnsi" w:hAnsiTheme="minorHAnsi"/>
                <w:sz w:val="20"/>
                <w:szCs w:val="20"/>
              </w:rPr>
              <w:t xml:space="preserve">, τη διοίκησης έργων και λειτουργειών </w:t>
            </w:r>
            <w:r>
              <w:rPr>
                <w:rFonts w:asciiTheme="minorHAnsi" w:hAnsiTheme="minorHAnsi"/>
                <w:sz w:val="20"/>
                <w:szCs w:val="20"/>
              </w:rPr>
              <w:t xml:space="preserve">και </w:t>
            </w:r>
            <w:r w:rsidR="00605949">
              <w:rPr>
                <w:rFonts w:asciiTheme="minorHAnsi" w:hAnsiTheme="minorHAnsi"/>
                <w:sz w:val="20"/>
                <w:szCs w:val="20"/>
              </w:rPr>
              <w:t xml:space="preserve">της </w:t>
            </w:r>
            <w:r>
              <w:rPr>
                <w:rFonts w:asciiTheme="minorHAnsi" w:hAnsiTheme="minorHAnsi"/>
                <w:sz w:val="20"/>
                <w:szCs w:val="20"/>
              </w:rPr>
              <w:t>επιχειρησιακής έρευνας</w:t>
            </w:r>
            <w:r w:rsidR="004B7F9B">
              <w:rPr>
                <w:rFonts w:asciiTheme="minorHAnsi" w:hAnsiTheme="minorHAnsi"/>
                <w:sz w:val="20"/>
                <w:szCs w:val="20"/>
              </w:rPr>
              <w:t>.</w:t>
            </w:r>
          </w:p>
          <w:p w:rsidR="00605949" w:rsidRDefault="0060594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Υλοποιεί τα μοντέλα βελτιστοποίησης σε λογισμικό για επίλυση.</w:t>
            </w:r>
          </w:p>
          <w:p w:rsidR="00B71589" w:rsidRPr="000F3B7B" w:rsidRDefault="00A5388F"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sidRPr="000F3B7B">
              <w:rPr>
                <w:rFonts w:asciiTheme="minorHAnsi" w:hAnsiTheme="minorHAnsi"/>
                <w:sz w:val="20"/>
                <w:szCs w:val="20"/>
              </w:rPr>
              <w:t xml:space="preserve">Εφαρμόζει </w:t>
            </w:r>
            <w:r w:rsidR="00605949" w:rsidRPr="000F3B7B">
              <w:rPr>
                <w:rFonts w:asciiTheme="minorHAnsi" w:hAnsiTheme="minorHAnsi"/>
                <w:sz w:val="20"/>
                <w:szCs w:val="20"/>
              </w:rPr>
              <w:t>και αξιολογεί συγκριτικά εναλλακτικούς</w:t>
            </w:r>
            <w:r w:rsidRPr="000F3B7B">
              <w:rPr>
                <w:rFonts w:asciiTheme="minorHAnsi" w:hAnsiTheme="minorHAnsi"/>
                <w:sz w:val="20"/>
                <w:szCs w:val="20"/>
              </w:rPr>
              <w:t xml:space="preserve"> αλγόριθμους </w:t>
            </w:r>
            <w:r w:rsidR="00605949" w:rsidRPr="000F3B7B">
              <w:rPr>
                <w:rFonts w:asciiTheme="minorHAnsi" w:hAnsiTheme="minorHAnsi"/>
                <w:sz w:val="20"/>
                <w:szCs w:val="20"/>
              </w:rPr>
              <w:t xml:space="preserve">και εργαλεία </w:t>
            </w:r>
            <w:r w:rsidRPr="000F3B7B">
              <w:rPr>
                <w:rFonts w:asciiTheme="minorHAnsi" w:hAnsiTheme="minorHAnsi"/>
                <w:sz w:val="20"/>
                <w:szCs w:val="20"/>
              </w:rPr>
              <w:t>βελτιστοποίησης</w:t>
            </w:r>
            <w:r w:rsidR="00605949" w:rsidRPr="000F3B7B">
              <w:rPr>
                <w:rFonts w:asciiTheme="minorHAnsi" w:hAnsiTheme="minorHAnsi"/>
                <w:sz w:val="20"/>
                <w:szCs w:val="20"/>
              </w:rPr>
              <w:t xml:space="preserve"> </w:t>
            </w:r>
            <w:r w:rsidRPr="000F3B7B">
              <w:rPr>
                <w:sz w:val="20"/>
                <w:szCs w:val="20"/>
              </w:rPr>
              <w:t>σε αναφορά με το εκάστοτε εξεταζόμενο πρόβλημα</w:t>
            </w:r>
            <w:r w:rsidR="00B71589" w:rsidRPr="000F3B7B">
              <w:rPr>
                <w:sz w:val="20"/>
                <w:szCs w:val="20"/>
              </w:rPr>
              <w:t>.</w:t>
            </w:r>
          </w:p>
          <w:p w:rsidR="00A5388F" w:rsidRPr="00B71589" w:rsidRDefault="00A5388F"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sz w:val="20"/>
                <w:szCs w:val="20"/>
              </w:rPr>
              <w:t>Δημιουργεί ένα πλαίσιο λύσεων για την υποστήριξη αποφάσεων</w:t>
            </w:r>
            <w:r w:rsidR="00605949">
              <w:rPr>
                <w:sz w:val="20"/>
                <w:szCs w:val="20"/>
              </w:rPr>
              <w:t xml:space="preserve"> στο εξεταζόμενο πρόβλημα</w:t>
            </w:r>
            <w:r>
              <w:rPr>
                <w:sz w:val="20"/>
                <w:szCs w:val="20"/>
              </w:rPr>
              <w:t>.</w:t>
            </w:r>
          </w:p>
          <w:p w:rsidR="003F26D6" w:rsidRPr="00605949" w:rsidRDefault="003F26D6" w:rsidP="007306EC">
            <w:pPr>
              <w:spacing w:after="0" w:line="240" w:lineRule="auto"/>
              <w:rPr>
                <w:rFonts w:cs="Arial"/>
                <w:sz w:val="16"/>
                <w:szCs w:val="16"/>
                <w:lang w:val="el-GR"/>
              </w:rPr>
            </w:pPr>
          </w:p>
        </w:tc>
      </w:tr>
      <w:tr w:rsidR="003F26D6" w:rsidRPr="00DE2BD5" w:rsidTr="00A26EC5">
        <w:tblPrEx>
          <w:tblLook w:val="0000" w:firstRow="0" w:lastRow="0" w:firstColumn="0" w:lastColumn="0" w:noHBand="0" w:noVBand="0"/>
        </w:tblPrEx>
        <w:tc>
          <w:tcPr>
            <w:tcW w:w="10031" w:type="dxa"/>
            <w:gridSpan w:val="2"/>
            <w:tcBorders>
              <w:bottom w:val="nil"/>
            </w:tcBorders>
            <w:shd w:val="clear" w:color="auto" w:fill="DDD9C3"/>
          </w:tcPr>
          <w:p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7F2632" w:rsidTr="00A26EC5">
        <w:tc>
          <w:tcPr>
            <w:tcW w:w="10031" w:type="dxa"/>
            <w:gridSpan w:val="2"/>
            <w:tcBorders>
              <w:top w:val="nil"/>
              <w:bottom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7F2632" w:rsidTr="00A26EC5">
        <w:tblPrEx>
          <w:tblLook w:val="0000" w:firstRow="0" w:lastRow="0" w:firstColumn="0" w:lastColumn="0" w:noHBand="0" w:noVBand="0"/>
        </w:tblPrEx>
        <w:tc>
          <w:tcPr>
            <w:tcW w:w="3964" w:type="dxa"/>
            <w:tcBorders>
              <w:top w:val="nil"/>
              <w:righ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7F2632" w:rsidTr="00A26EC5">
        <w:tc>
          <w:tcPr>
            <w:tcW w:w="10031" w:type="dxa"/>
            <w:gridSpan w:val="2"/>
          </w:tcPr>
          <w:p w:rsidR="0036746B" w:rsidRPr="0036746B" w:rsidRDefault="0036746B" w:rsidP="00791B7B">
            <w:pPr>
              <w:spacing w:before="120" w:after="120"/>
              <w:jc w:val="both"/>
              <w:rPr>
                <w:rFonts w:cs="Arial"/>
                <w:sz w:val="20"/>
                <w:szCs w:val="20"/>
                <w:lang w:val="el-GR"/>
              </w:rPr>
            </w:pPr>
            <w:r w:rsidRPr="0036746B">
              <w:rPr>
                <w:rFonts w:cs="Arial"/>
                <w:sz w:val="20"/>
                <w:szCs w:val="20"/>
                <w:lang w:val="el-GR"/>
              </w:rPr>
              <w:t xml:space="preserve">Με την επιτυχή ολοκλήρωση του μαθήματος, ο φοιτητής θα </w:t>
            </w:r>
            <w:r w:rsidRPr="0036746B">
              <w:rPr>
                <w:rFonts w:eastAsia="Malgun Gothic" w:cs="Arial"/>
                <w:sz w:val="20"/>
                <w:szCs w:val="20"/>
                <w:lang w:val="el-GR" w:eastAsia="ko-KR"/>
              </w:rPr>
              <w:t>έχει αποκτήσει τις ακόλουθες γενικές ικανότητες (από τον παραπάνω κατάλογο)</w:t>
            </w:r>
            <w:r w:rsidRPr="0036746B">
              <w:rPr>
                <w:rFonts w:cs="Arial"/>
                <w:sz w:val="20"/>
                <w:szCs w:val="20"/>
                <w:lang w:val="el-GR"/>
              </w:rPr>
              <w:t>:</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Αναζήτηση, ανάλυση και σύνθεση δεδομένων και πληροφοριών, με τη χρήση και των απαραίτητων τεχνολογιών</w:t>
            </w:r>
            <w:r w:rsidR="00FB4779">
              <w:rPr>
                <w:rFonts w:cs="Arial"/>
                <w:sz w:val="20"/>
                <w:szCs w:val="20"/>
              </w:rPr>
              <w:t>.</w:t>
            </w:r>
            <w:r w:rsidRPr="0036746B">
              <w:rPr>
                <w:rFonts w:cs="Arial"/>
                <w:sz w:val="20"/>
                <w:szCs w:val="20"/>
              </w:rPr>
              <w:t xml:space="preserve"> </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Λήψη αποφάσεων</w:t>
            </w:r>
            <w:r w:rsidR="00FB4779">
              <w:rPr>
                <w:rFonts w:cs="Arial"/>
                <w:sz w:val="20"/>
                <w:szCs w:val="20"/>
              </w:rPr>
              <w:t>.</w:t>
            </w:r>
            <w:r w:rsidRPr="0036746B">
              <w:rPr>
                <w:rFonts w:cs="Arial"/>
                <w:sz w:val="20"/>
                <w:szCs w:val="20"/>
              </w:rPr>
              <w:t xml:space="preserve"> </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Pr>
                <w:rFonts w:cs="Arial"/>
                <w:sz w:val="20"/>
                <w:szCs w:val="20"/>
              </w:rPr>
              <w:t>Αυτόνομη</w:t>
            </w:r>
            <w:r w:rsidRPr="0036746B">
              <w:rPr>
                <w:rFonts w:cs="Arial"/>
                <w:sz w:val="20"/>
                <w:szCs w:val="20"/>
              </w:rPr>
              <w:t xml:space="preserve"> εργασία</w:t>
            </w:r>
            <w:r w:rsidR="00FB4779">
              <w:rPr>
                <w:rFonts w:cs="Arial"/>
                <w:sz w:val="20"/>
                <w:szCs w:val="20"/>
              </w:rPr>
              <w:t>.</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Ομαδική εργασία</w:t>
            </w:r>
            <w:r w:rsidR="00FB4779">
              <w:rPr>
                <w:rFonts w:cs="Arial"/>
                <w:sz w:val="20"/>
                <w:szCs w:val="20"/>
              </w:rPr>
              <w:t>.</w:t>
            </w:r>
          </w:p>
          <w:p w:rsidR="00791B7B"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 xml:space="preserve">Εργασία σε διεπιστημονικό </w:t>
            </w:r>
            <w:r w:rsidRPr="00791B7B">
              <w:rPr>
                <w:rFonts w:cs="Arial"/>
                <w:sz w:val="20"/>
                <w:szCs w:val="20"/>
              </w:rPr>
              <w:t>περιβάλλον</w:t>
            </w:r>
            <w:r w:rsidR="00FB4779">
              <w:rPr>
                <w:rFonts w:cs="Arial"/>
                <w:sz w:val="20"/>
                <w:szCs w:val="20"/>
              </w:rPr>
              <w:t>.</w:t>
            </w:r>
            <w:r w:rsidR="00791B7B" w:rsidRPr="00791B7B">
              <w:rPr>
                <w:rFonts w:cs="Arial"/>
                <w:sz w:val="16"/>
                <w:szCs w:val="16"/>
              </w:rPr>
              <w:t xml:space="preserve"> </w:t>
            </w:r>
          </w:p>
          <w:p w:rsidR="0036746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791B7B">
              <w:rPr>
                <w:rFonts w:cs="Arial"/>
                <w:sz w:val="20"/>
                <w:szCs w:val="20"/>
              </w:rPr>
              <w:t>Παρ</w:t>
            </w:r>
            <w:r w:rsidR="00FB4779">
              <w:rPr>
                <w:rFonts w:cs="Arial"/>
                <w:sz w:val="20"/>
                <w:szCs w:val="20"/>
              </w:rPr>
              <w:t>α</w:t>
            </w:r>
            <w:r w:rsidRPr="00791B7B">
              <w:rPr>
                <w:rFonts w:cs="Arial"/>
                <w:sz w:val="20"/>
                <w:szCs w:val="20"/>
              </w:rPr>
              <w:t>γωγή νέων ερευνητικών ιδεών</w:t>
            </w:r>
            <w:r w:rsidR="00FB4779">
              <w:rPr>
                <w:rFonts w:cs="Arial"/>
                <w:sz w:val="20"/>
                <w:szCs w:val="20"/>
              </w:rPr>
              <w:t>.</w:t>
            </w:r>
          </w:p>
          <w:p w:rsid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36746B">
              <w:rPr>
                <w:rFonts w:asciiTheme="minorHAnsi" w:hAnsiTheme="minorHAnsi" w:cs="Arial"/>
                <w:sz w:val="20"/>
                <w:szCs w:val="20"/>
              </w:rPr>
              <w:t>Σχεδιασμός και διαχείριση έργων</w:t>
            </w:r>
            <w:r w:rsidR="00FB4779">
              <w:rPr>
                <w:rFonts w:asciiTheme="minorHAnsi" w:hAnsiTheme="minorHAnsi" w:cs="Arial"/>
                <w:sz w:val="20"/>
                <w:szCs w:val="20"/>
              </w:rPr>
              <w:t>.</w:t>
            </w:r>
          </w:p>
          <w:p w:rsidR="003F26D6"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791B7B">
              <w:rPr>
                <w:rFonts w:asciiTheme="minorHAnsi" w:hAnsiTheme="minorHAnsi" w:cs="Arial"/>
                <w:sz w:val="20"/>
                <w:szCs w:val="20"/>
              </w:rPr>
              <w:t>Προαγωγή της ελεύθερης, δημιουργικής και επαγωγικής σκέψης</w:t>
            </w:r>
            <w:r w:rsidR="00FB4779">
              <w:rPr>
                <w:rFonts w:asciiTheme="minorHAnsi" w:hAnsiTheme="minorHAnsi" w:cs="Arial"/>
                <w:sz w:val="20"/>
                <w:szCs w:val="20"/>
              </w:rPr>
              <w:t>.</w:t>
            </w:r>
          </w:p>
          <w:p w:rsidR="003F26D6" w:rsidRPr="00FB4779" w:rsidRDefault="003F26D6" w:rsidP="00C16449">
            <w:pPr>
              <w:tabs>
                <w:tab w:val="left" w:pos="1812"/>
              </w:tabs>
              <w:spacing w:after="0" w:line="240" w:lineRule="auto"/>
              <w:rPr>
                <w:rFonts w:cs="Arial"/>
                <w:sz w:val="20"/>
                <w:szCs w:val="20"/>
                <w:lang w:val="el-GR"/>
              </w:rPr>
            </w:pPr>
          </w:p>
        </w:tc>
      </w:tr>
    </w:tbl>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rsidTr="00234FF4">
        <w:trPr>
          <w:trHeight w:val="838"/>
        </w:trPr>
        <w:tc>
          <w:tcPr>
            <w:tcW w:w="10031" w:type="dxa"/>
          </w:tcPr>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 xml:space="preserve">Μαθηματικές μέθοδοι βελτιστοποίησης, γραμμικός &amp; ακέραιος προγραμματισμός, μέθοδος </w:t>
            </w:r>
            <w:r w:rsidRPr="00830D3E">
              <w:rPr>
                <w:rFonts w:eastAsia="Times New Roman" w:cs="Arial"/>
                <w:sz w:val="20"/>
                <w:szCs w:val="20"/>
                <w:lang w:val="en-GB" w:eastAsia="en-GB"/>
              </w:rPr>
              <w:t>Simplex</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proofErr w:type="spellStart"/>
            <w:r w:rsidRPr="00830D3E">
              <w:rPr>
                <w:rFonts w:eastAsia="Times New Roman" w:cs="Arial"/>
                <w:sz w:val="20"/>
                <w:szCs w:val="20"/>
                <w:lang w:val="el-GR" w:eastAsia="en-GB"/>
              </w:rPr>
              <w:t>Μετα</w:t>
            </w:r>
            <w:proofErr w:type="spellEnd"/>
            <w:r w:rsidRPr="00830D3E">
              <w:rPr>
                <w:rFonts w:eastAsia="Times New Roman" w:cs="Arial"/>
                <w:sz w:val="20"/>
                <w:szCs w:val="20"/>
                <w:lang w:val="el-GR" w:eastAsia="en-GB"/>
              </w:rPr>
              <w:t>-</w:t>
            </w:r>
            <w:proofErr w:type="spellStart"/>
            <w:r w:rsidRPr="00830D3E">
              <w:rPr>
                <w:rFonts w:eastAsia="Times New Roman" w:cs="Arial"/>
                <w:sz w:val="20"/>
                <w:szCs w:val="20"/>
                <w:lang w:val="el-GR" w:eastAsia="en-GB"/>
              </w:rPr>
              <w:t>ευρευτικές</w:t>
            </w:r>
            <w:proofErr w:type="spellEnd"/>
            <w:r w:rsidRPr="00830D3E">
              <w:rPr>
                <w:rFonts w:eastAsia="Times New Roman" w:cs="Arial"/>
                <w:sz w:val="20"/>
                <w:szCs w:val="20"/>
                <w:lang w:val="el-GR" w:eastAsia="en-GB"/>
              </w:rPr>
              <w:t xml:space="preserve"> μέθοδοι βελτιστοποίησης - εξελικτικοί αλγόριθμοι.</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n-GB" w:eastAsia="en-GB"/>
              </w:rPr>
            </w:pPr>
            <w:proofErr w:type="spellStart"/>
            <w:r w:rsidRPr="00830D3E">
              <w:rPr>
                <w:rFonts w:eastAsia="Times New Roman" w:cs="Arial"/>
                <w:sz w:val="20"/>
                <w:szCs w:val="20"/>
                <w:lang w:val="en-GB" w:eastAsia="en-GB"/>
              </w:rPr>
              <w:t>Γενετικοί</w:t>
            </w:r>
            <w:proofErr w:type="spellEnd"/>
            <w:r w:rsidRPr="00830D3E">
              <w:rPr>
                <w:rFonts w:eastAsia="Times New Roman" w:cs="Arial"/>
                <w:sz w:val="20"/>
                <w:szCs w:val="20"/>
                <w:lang w:val="en-GB" w:eastAsia="en-GB"/>
              </w:rPr>
              <w:t xml:space="preserve"> α</w:t>
            </w:r>
            <w:proofErr w:type="spellStart"/>
            <w:r w:rsidRPr="00830D3E">
              <w:rPr>
                <w:rFonts w:eastAsia="Times New Roman" w:cs="Arial"/>
                <w:sz w:val="20"/>
                <w:szCs w:val="20"/>
                <w:lang w:val="en-GB" w:eastAsia="en-GB"/>
              </w:rPr>
              <w:t>λγόριθμοι</w:t>
            </w:r>
            <w:proofErr w:type="spellEnd"/>
            <w:r w:rsidRPr="00830D3E">
              <w:rPr>
                <w:rFonts w:eastAsia="Times New Roman" w:cs="Arial"/>
                <w:sz w:val="20"/>
                <w:szCs w:val="20"/>
                <w:lang w:val="en-GB" w:eastAsia="en-GB"/>
              </w:rPr>
              <w:t xml:space="preserve"> (genetic algorithms).</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Μέθοδος αποικίας μυρμηγκιών (</w:t>
            </w:r>
            <w:r w:rsidRPr="00830D3E">
              <w:rPr>
                <w:rFonts w:eastAsia="Times New Roman" w:cs="Arial"/>
                <w:sz w:val="20"/>
                <w:szCs w:val="20"/>
                <w:lang w:val="en-GB" w:eastAsia="en-GB"/>
              </w:rPr>
              <w:t>ant</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colony</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Μέθοδος σμήνους σωματιδίων (</w:t>
            </w:r>
            <w:r w:rsidRPr="00830D3E">
              <w:rPr>
                <w:rFonts w:eastAsia="Times New Roman" w:cs="Arial"/>
                <w:sz w:val="20"/>
                <w:szCs w:val="20"/>
                <w:lang w:val="en-GB" w:eastAsia="en-GB"/>
              </w:rPr>
              <w:t>particle</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swarm</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 xml:space="preserve">Μέθοδος προσομοιωμένης </w:t>
            </w:r>
            <w:proofErr w:type="spellStart"/>
            <w:r w:rsidRPr="00830D3E">
              <w:rPr>
                <w:rFonts w:eastAsia="Times New Roman" w:cs="Arial"/>
                <w:sz w:val="20"/>
                <w:szCs w:val="20"/>
                <w:lang w:val="el-GR" w:eastAsia="en-GB"/>
              </w:rPr>
              <w:t>ανόπτησης</w:t>
            </w:r>
            <w:proofErr w:type="spellEnd"/>
            <w:r w:rsidRPr="00830D3E">
              <w:rPr>
                <w:rFonts w:eastAsia="Times New Roman" w:cs="Arial"/>
                <w:sz w:val="20"/>
                <w:szCs w:val="20"/>
                <w:lang w:val="el-GR" w:eastAsia="en-GB"/>
              </w:rPr>
              <w:t xml:space="preserve"> (</w:t>
            </w:r>
            <w:r w:rsidRPr="00830D3E">
              <w:rPr>
                <w:rFonts w:eastAsia="Times New Roman" w:cs="Arial"/>
                <w:sz w:val="20"/>
                <w:szCs w:val="20"/>
                <w:lang w:val="en-GB" w:eastAsia="en-GB"/>
              </w:rPr>
              <w:t>simulated</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annealing</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Μέθοδος αναζήτησης αρμονίας (</w:t>
            </w:r>
            <w:r w:rsidRPr="00830D3E">
              <w:rPr>
                <w:rFonts w:eastAsia="Times New Roman" w:cs="Arial"/>
                <w:sz w:val="20"/>
                <w:szCs w:val="20"/>
                <w:lang w:val="en-GB" w:eastAsia="en-GB"/>
              </w:rPr>
              <w:t>harmony</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search</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Μέθοδος διαφορικής εξέλιξης (</w:t>
            </w:r>
            <w:r w:rsidRPr="00830D3E">
              <w:rPr>
                <w:rFonts w:eastAsia="Times New Roman" w:cs="Arial"/>
                <w:sz w:val="20"/>
                <w:szCs w:val="20"/>
                <w:lang w:val="en-GB" w:eastAsia="en-GB"/>
              </w:rPr>
              <w:t>differential</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evolution</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Μέθοδοι τεχνητής νοημοσύνης, τεχνητά νευρωνικά δίκτυα (</w:t>
            </w:r>
            <w:r w:rsidRPr="00830D3E">
              <w:rPr>
                <w:rFonts w:eastAsia="Times New Roman" w:cs="Arial"/>
                <w:sz w:val="20"/>
                <w:szCs w:val="20"/>
                <w:lang w:val="en-GB" w:eastAsia="en-GB"/>
              </w:rPr>
              <w:t>neural</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networks</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Συστήματα ασαφούς λογικής (</w:t>
            </w:r>
            <w:r w:rsidRPr="00830D3E">
              <w:rPr>
                <w:rFonts w:eastAsia="Times New Roman" w:cs="Arial"/>
                <w:sz w:val="20"/>
                <w:szCs w:val="20"/>
                <w:lang w:val="en-GB" w:eastAsia="en-GB"/>
              </w:rPr>
              <w:t>fuzzy</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systems</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l-GR" w:eastAsia="en-GB"/>
              </w:rPr>
            </w:pPr>
            <w:r w:rsidRPr="00830D3E">
              <w:rPr>
                <w:rFonts w:eastAsia="Times New Roman" w:cs="Arial"/>
                <w:sz w:val="20"/>
                <w:szCs w:val="20"/>
                <w:lang w:val="el-GR" w:eastAsia="en-GB"/>
              </w:rPr>
              <w:t>Προβλήματα βελτιστοποίησης πολλαπλών στόχων και κριτηρίων (</w:t>
            </w:r>
            <w:r w:rsidRPr="00830D3E">
              <w:rPr>
                <w:rFonts w:eastAsia="Times New Roman" w:cs="Arial"/>
                <w:sz w:val="20"/>
                <w:szCs w:val="20"/>
                <w:lang w:val="en-GB" w:eastAsia="en-GB"/>
              </w:rPr>
              <w:t>multi</w:t>
            </w:r>
            <w:r w:rsidRPr="00830D3E">
              <w:rPr>
                <w:rFonts w:eastAsia="Times New Roman" w:cs="Arial"/>
                <w:sz w:val="20"/>
                <w:szCs w:val="20"/>
                <w:lang w:val="el-GR" w:eastAsia="en-GB"/>
              </w:rPr>
              <w:t>-</w:t>
            </w:r>
            <w:r w:rsidRPr="00830D3E">
              <w:rPr>
                <w:rFonts w:eastAsia="Times New Roman" w:cs="Arial"/>
                <w:sz w:val="20"/>
                <w:szCs w:val="20"/>
                <w:lang w:val="en-GB" w:eastAsia="en-GB"/>
              </w:rPr>
              <w:t>criteria</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optimization</w:t>
            </w:r>
            <w:r w:rsidRPr="00830D3E">
              <w:rPr>
                <w:rFonts w:eastAsia="Times New Roman" w:cs="Arial"/>
                <w:sz w:val="20"/>
                <w:szCs w:val="20"/>
                <w:lang w:val="el-GR" w:eastAsia="en-GB"/>
              </w:rPr>
              <w:t>), αναλυτική ιεραρχική μέθοδος (</w:t>
            </w:r>
            <w:r w:rsidRPr="00830D3E">
              <w:rPr>
                <w:rFonts w:eastAsia="Times New Roman" w:cs="Arial"/>
                <w:sz w:val="20"/>
                <w:szCs w:val="20"/>
                <w:lang w:val="en-GB" w:eastAsia="en-GB"/>
              </w:rPr>
              <w:t>analytic</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hierarchy</w:t>
            </w:r>
            <w:r w:rsidRPr="00830D3E">
              <w:rPr>
                <w:rFonts w:eastAsia="Times New Roman" w:cs="Arial"/>
                <w:sz w:val="20"/>
                <w:szCs w:val="20"/>
                <w:lang w:val="el-GR" w:eastAsia="en-GB"/>
              </w:rPr>
              <w:t xml:space="preserve"> </w:t>
            </w:r>
            <w:r w:rsidRPr="00830D3E">
              <w:rPr>
                <w:rFonts w:eastAsia="Times New Roman" w:cs="Arial"/>
                <w:sz w:val="20"/>
                <w:szCs w:val="20"/>
                <w:lang w:val="en-GB" w:eastAsia="en-GB"/>
              </w:rPr>
              <w:t>process</w:t>
            </w:r>
            <w:r w:rsidRPr="00830D3E">
              <w:rPr>
                <w:rFonts w:eastAsia="Times New Roman" w:cs="Arial"/>
                <w:sz w:val="20"/>
                <w:szCs w:val="20"/>
                <w:lang w:val="el-GR" w:eastAsia="en-GB"/>
              </w:rPr>
              <w:t>).</w:t>
            </w:r>
          </w:p>
          <w:p w:rsidR="00830D3E" w:rsidRPr="00830D3E" w:rsidRDefault="00830D3E" w:rsidP="00830D3E">
            <w:pPr>
              <w:numPr>
                <w:ilvl w:val="0"/>
                <w:numId w:val="22"/>
              </w:numPr>
              <w:shd w:val="clear" w:color="auto" w:fill="FFFFFF"/>
              <w:spacing w:after="0"/>
              <w:ind w:left="714" w:hanging="357"/>
              <w:rPr>
                <w:rFonts w:eastAsia="Times New Roman" w:cs="Arial"/>
                <w:sz w:val="20"/>
                <w:szCs w:val="20"/>
                <w:lang w:val="en-GB" w:eastAsia="en-GB"/>
              </w:rPr>
            </w:pPr>
            <w:proofErr w:type="spellStart"/>
            <w:r w:rsidRPr="00830D3E">
              <w:rPr>
                <w:rFonts w:eastAsia="Times New Roman" w:cs="Arial"/>
                <w:sz w:val="20"/>
                <w:szCs w:val="20"/>
                <w:lang w:val="en-GB" w:eastAsia="en-GB"/>
              </w:rPr>
              <w:t>Εφ</w:t>
            </w:r>
            <w:proofErr w:type="spellEnd"/>
            <w:r w:rsidRPr="00830D3E">
              <w:rPr>
                <w:rFonts w:eastAsia="Times New Roman" w:cs="Arial"/>
                <w:sz w:val="20"/>
                <w:szCs w:val="20"/>
                <w:lang w:val="en-GB" w:eastAsia="en-GB"/>
              </w:rPr>
              <w:t xml:space="preserve">αρμογές - </w:t>
            </w:r>
            <w:proofErr w:type="spellStart"/>
            <w:r w:rsidRPr="00830D3E">
              <w:rPr>
                <w:rFonts w:eastAsia="Times New Roman" w:cs="Arial"/>
                <w:sz w:val="20"/>
                <w:szCs w:val="20"/>
                <w:lang w:val="en-GB" w:eastAsia="en-GB"/>
              </w:rPr>
              <w:t>μελέτες</w:t>
            </w:r>
            <w:proofErr w:type="spellEnd"/>
            <w:r w:rsidRPr="00830D3E">
              <w:rPr>
                <w:rFonts w:eastAsia="Times New Roman" w:cs="Arial"/>
                <w:sz w:val="20"/>
                <w:szCs w:val="20"/>
                <w:lang w:val="en-GB" w:eastAsia="en-GB"/>
              </w:rPr>
              <w:t xml:space="preserve"> π</w:t>
            </w:r>
            <w:proofErr w:type="spellStart"/>
            <w:r w:rsidRPr="00830D3E">
              <w:rPr>
                <w:rFonts w:eastAsia="Times New Roman" w:cs="Arial"/>
                <w:sz w:val="20"/>
                <w:szCs w:val="20"/>
                <w:lang w:val="en-GB" w:eastAsia="en-GB"/>
              </w:rPr>
              <w:t>ερι</w:t>
            </w:r>
            <w:proofErr w:type="spellEnd"/>
            <w:r w:rsidRPr="00830D3E">
              <w:rPr>
                <w:rFonts w:eastAsia="Times New Roman" w:cs="Arial"/>
                <w:sz w:val="20"/>
                <w:szCs w:val="20"/>
                <w:lang w:val="en-GB" w:eastAsia="en-GB"/>
              </w:rPr>
              <w:t>πτώσεων.</w:t>
            </w:r>
          </w:p>
          <w:p w:rsidR="00C16449" w:rsidRPr="00830D3E" w:rsidRDefault="00C16449" w:rsidP="00830D3E">
            <w:pPr>
              <w:spacing w:after="0"/>
              <w:ind w:left="360"/>
              <w:rPr>
                <w:sz w:val="20"/>
                <w:szCs w:val="20"/>
              </w:rPr>
            </w:pPr>
          </w:p>
        </w:tc>
      </w:tr>
    </w:tbl>
    <w:p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7F2632"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rsidR="003F26D6" w:rsidRPr="0036746B" w:rsidRDefault="000518D0" w:rsidP="007306EC">
            <w:pPr>
              <w:spacing w:after="0" w:line="240" w:lineRule="auto"/>
              <w:rPr>
                <w:rFonts w:cs="Arial"/>
                <w:sz w:val="20"/>
                <w:szCs w:val="20"/>
                <w:lang w:val="el-GR"/>
              </w:rPr>
            </w:pPr>
            <w:r w:rsidRPr="0036746B">
              <w:rPr>
                <w:rFonts w:ascii="Calibri" w:eastAsia="Calibri" w:hAnsi="Calibri"/>
                <w:iCs/>
                <w:sz w:val="20"/>
                <w:szCs w:val="20"/>
                <w:lang w:val="el-GR"/>
              </w:rPr>
              <w:t>Πρόσωπο με πρόσωπο, εξ αποστάσεως εκπαίδευση</w:t>
            </w:r>
            <w:r w:rsidR="0036746B" w:rsidRPr="0036746B">
              <w:rPr>
                <w:rFonts w:ascii="Calibri" w:eastAsia="Calibri" w:hAnsi="Calibri"/>
                <w:iCs/>
                <w:sz w:val="20"/>
                <w:szCs w:val="20"/>
                <w:lang w:val="el-GR"/>
              </w:rPr>
              <w:t>, σεμινάρια με πρόσκληση ειδικών ομιλητών</w:t>
            </w:r>
          </w:p>
        </w:tc>
      </w:tr>
      <w:tr w:rsidR="003F26D6" w:rsidRPr="007F2632" w:rsidTr="007306EC">
        <w:tc>
          <w:tcPr>
            <w:tcW w:w="3306" w:type="dxa"/>
            <w:shd w:val="clear" w:color="auto" w:fill="DDD9C3"/>
          </w:tcPr>
          <w:p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 xml:space="preserve">ΧΡΗΣΗ ΤΕΧΝΟΛΟΓΙΩΝ </w:t>
            </w:r>
            <w:r w:rsidRPr="00AD2537">
              <w:rPr>
                <w:rFonts w:cs="Arial"/>
                <w:b/>
                <w:sz w:val="20"/>
                <w:szCs w:val="20"/>
                <w:lang w:val="el-GR"/>
              </w:rPr>
              <w:lastRenderedPageBreak/>
              <w:t>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rsidR="003F26D6" w:rsidRPr="0036746B" w:rsidRDefault="0036746B" w:rsidP="007306EC">
            <w:pPr>
              <w:spacing w:after="0" w:line="240" w:lineRule="auto"/>
              <w:rPr>
                <w:rFonts w:cs="Arial"/>
                <w:sz w:val="20"/>
                <w:szCs w:val="20"/>
                <w:lang w:val="el-GR"/>
              </w:rPr>
            </w:pPr>
            <w:r w:rsidRPr="0036746B">
              <w:rPr>
                <w:rFonts w:ascii="Calibri" w:hAnsi="Calibri" w:cs="Arial"/>
                <w:sz w:val="20"/>
                <w:szCs w:val="20"/>
                <w:lang w:val="el-GR"/>
              </w:rPr>
              <w:lastRenderedPageBreak/>
              <w:t>Παρουσιάσεις (</w:t>
            </w:r>
            <w:r w:rsidRPr="0036746B">
              <w:rPr>
                <w:rFonts w:ascii="Calibri" w:hAnsi="Calibri" w:cs="Arial"/>
                <w:sz w:val="20"/>
                <w:szCs w:val="20"/>
              </w:rPr>
              <w:t>power</w:t>
            </w:r>
            <w:r w:rsidRPr="0036746B">
              <w:rPr>
                <w:rFonts w:ascii="Calibri" w:hAnsi="Calibri" w:cs="Arial"/>
                <w:sz w:val="20"/>
                <w:szCs w:val="20"/>
                <w:lang w:val="el-GR"/>
              </w:rPr>
              <w:t xml:space="preserve"> </w:t>
            </w:r>
            <w:r w:rsidRPr="0036746B">
              <w:rPr>
                <w:rFonts w:ascii="Calibri" w:hAnsi="Calibri" w:cs="Arial"/>
                <w:sz w:val="20"/>
                <w:szCs w:val="20"/>
              </w:rPr>
              <w:t>point</w:t>
            </w:r>
            <w:r w:rsidRPr="0036746B">
              <w:rPr>
                <w:rFonts w:ascii="Calibri" w:hAnsi="Calibri" w:cs="Arial"/>
                <w:sz w:val="20"/>
                <w:szCs w:val="20"/>
                <w:lang w:val="el-GR"/>
              </w:rPr>
              <w:t xml:space="preserve">) ως μέρος των διαλέξεων, σεμινάρια-εκπαίδευση </w:t>
            </w:r>
            <w:r w:rsidRPr="0036746B">
              <w:rPr>
                <w:rFonts w:ascii="Calibri" w:hAnsi="Calibri" w:cs="Arial"/>
                <w:sz w:val="20"/>
                <w:szCs w:val="20"/>
                <w:lang w:val="el-GR"/>
              </w:rPr>
              <w:lastRenderedPageBreak/>
              <w:t xml:space="preserve">σε χρήση λογισμικού, συστηματική χρήση της πλατφόρμας </w:t>
            </w:r>
            <w:proofErr w:type="spellStart"/>
            <w:r w:rsidRPr="0036746B">
              <w:rPr>
                <w:rFonts w:ascii="Calibri" w:hAnsi="Calibri" w:cs="Arial"/>
                <w:sz w:val="20"/>
                <w:szCs w:val="20"/>
              </w:rPr>
              <w:t>eclass</w:t>
            </w:r>
            <w:proofErr w:type="spellEnd"/>
            <w:r w:rsidRPr="0036746B">
              <w:rPr>
                <w:rFonts w:ascii="Calibri" w:hAnsi="Calibri" w:cs="Arial"/>
                <w:sz w:val="20"/>
                <w:szCs w:val="20"/>
                <w:lang w:val="el-GR"/>
              </w:rPr>
              <w:t xml:space="preserve"> για ενημέρωση </w:t>
            </w:r>
            <w:r w:rsidRPr="0036746B">
              <w:rPr>
                <w:rFonts w:ascii="Calibri" w:eastAsia="Malgun Gothic" w:hAnsi="Calibri" w:cs="Arial"/>
                <w:sz w:val="20"/>
                <w:szCs w:val="20"/>
                <w:lang w:val="el-GR" w:eastAsia="ko-KR"/>
              </w:rPr>
              <w:t>και διανομή υλικού σ</w:t>
            </w:r>
            <w:r w:rsidRPr="0036746B">
              <w:rPr>
                <w:rFonts w:ascii="Calibri" w:eastAsia="MS Mincho" w:hAnsi="Calibri" w:cs="Arial"/>
                <w:sz w:val="20"/>
                <w:szCs w:val="20"/>
                <w:lang w:val="el-GR" w:eastAsia="ja-JP"/>
              </w:rPr>
              <w:t>τ</w:t>
            </w:r>
            <w:r w:rsidRPr="0036746B">
              <w:rPr>
                <w:rFonts w:ascii="Calibri" w:eastAsia="Malgun Gothic" w:hAnsi="Calibri" w:cs="Arial"/>
                <w:sz w:val="20"/>
                <w:szCs w:val="20"/>
                <w:lang w:val="el-GR" w:eastAsia="ko-KR"/>
              </w:rPr>
              <w:t>ους φοιτητές</w:t>
            </w:r>
            <w:r w:rsidRPr="0036746B">
              <w:rPr>
                <w:rFonts w:ascii="Calibri" w:hAnsi="Calibri" w:cs="Arial"/>
                <w:sz w:val="20"/>
                <w:szCs w:val="20"/>
                <w:lang w:val="el-GR"/>
              </w:rPr>
              <w:t>, κλπ.</w:t>
            </w:r>
          </w:p>
        </w:tc>
      </w:tr>
      <w:tr w:rsidR="003F26D6" w:rsidRPr="000A2DE1"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ΟΡΓΑΝΩΣΗ ΔΙΔΑΣΚΑΛΙΑΣ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rPr>
                      <w:rFonts w:ascii="Calibri" w:hAnsi="Calibri"/>
                      <w:iCs/>
                      <w:sz w:val="20"/>
                      <w:szCs w:val="20"/>
                      <w:lang w:val="el-GR"/>
                    </w:rPr>
                  </w:pPr>
                  <w:r w:rsidRPr="0036746B">
                    <w:rPr>
                      <w:rFonts w:ascii="Calibri" w:hAnsi="Calibri"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rsidR="0036746B" w:rsidRPr="00830D3E" w:rsidRDefault="0036746B" w:rsidP="00830D3E">
                  <w:pPr>
                    <w:spacing w:after="0" w:line="240" w:lineRule="auto"/>
                    <w:jc w:val="center"/>
                    <w:rPr>
                      <w:rFonts w:ascii="Calibri" w:hAnsi="Calibri" w:cs="Arial"/>
                      <w:sz w:val="20"/>
                      <w:szCs w:val="20"/>
                      <w:lang w:val="en-GB"/>
                    </w:rPr>
                  </w:pPr>
                  <w:r w:rsidRPr="0036746B">
                    <w:rPr>
                      <w:rFonts w:ascii="Calibri" w:hAnsi="Calibri" w:cs="Arial"/>
                      <w:sz w:val="20"/>
                      <w:szCs w:val="20"/>
                      <w:lang w:val="el-GR"/>
                    </w:rPr>
                    <w:t>3</w:t>
                  </w:r>
                  <w:r w:rsidR="00830D3E">
                    <w:rPr>
                      <w:rFonts w:ascii="Calibri" w:hAnsi="Calibri" w:cs="Arial"/>
                      <w:sz w:val="20"/>
                      <w:szCs w:val="20"/>
                      <w:lang w:val="en-GB"/>
                    </w:rPr>
                    <w:t>9</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rPr>
                      <w:rFonts w:ascii="Calibri" w:hAnsi="Calibri"/>
                      <w:iCs/>
                      <w:sz w:val="20"/>
                      <w:szCs w:val="20"/>
                    </w:rPr>
                  </w:pPr>
                  <w:r w:rsidRPr="0036746B">
                    <w:rPr>
                      <w:rFonts w:ascii="Calibri" w:hAnsi="Calibri" w:cs="Arial"/>
                      <w:sz w:val="20"/>
                      <w:szCs w:val="20"/>
                      <w:lang w:val="el-GR"/>
                    </w:rPr>
                    <w:t>Μελέτη &amp;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jc w:val="center"/>
                    <w:rPr>
                      <w:rFonts w:ascii="Calibri" w:eastAsia="MS Mincho" w:hAnsi="Calibri" w:cs="Arial"/>
                      <w:sz w:val="20"/>
                      <w:szCs w:val="20"/>
                      <w:lang w:val="el-GR" w:eastAsia="ja-JP"/>
                    </w:rPr>
                  </w:pPr>
                  <w:r>
                    <w:rPr>
                      <w:rFonts w:ascii="Calibri" w:eastAsia="MS Mincho" w:hAnsi="Calibri" w:cs="Arial"/>
                      <w:sz w:val="20"/>
                      <w:szCs w:val="20"/>
                      <w:lang w:val="el-GR" w:eastAsia="ja-JP"/>
                    </w:rPr>
                    <w:t>60</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484FF3" w:rsidRDefault="00830D3E" w:rsidP="00830D3E">
                  <w:pPr>
                    <w:spacing w:after="0" w:line="240" w:lineRule="auto"/>
                    <w:rPr>
                      <w:rFonts w:ascii="Calibri" w:hAnsi="Calibri"/>
                      <w:iCs/>
                      <w:lang w:val="en-GB"/>
                    </w:rPr>
                  </w:pPr>
                  <w:r w:rsidRPr="0036746B">
                    <w:rPr>
                      <w:rFonts w:ascii="Calibri" w:hAnsi="Calibri" w:cs="Arial"/>
                      <w:sz w:val="20"/>
                      <w:szCs w:val="20"/>
                      <w:lang w:val="el-GR"/>
                    </w:rPr>
                    <w:t xml:space="preserve">Εκπόνηση </w:t>
                  </w:r>
                  <w:r>
                    <w:rPr>
                      <w:rFonts w:ascii="Calibri" w:hAnsi="Calibri" w:cs="Arial"/>
                      <w:sz w:val="20"/>
                      <w:szCs w:val="20"/>
                      <w:lang w:val="el-GR"/>
                    </w:rPr>
                    <w:t xml:space="preserve">εργασιών &amp; </w:t>
                  </w:r>
                  <w:r w:rsidRPr="0036746B">
                    <w:rPr>
                      <w:rFonts w:ascii="Calibri" w:hAnsi="Calibri" w:cs="Arial"/>
                      <w:sz w:val="20"/>
                      <w:szCs w:val="20"/>
                      <w:lang w:val="el-GR"/>
                    </w:rPr>
                    <w:t>μελέτης (</w:t>
                  </w:r>
                  <w:proofErr w:type="spellStart"/>
                  <w:r w:rsidRPr="0036746B">
                    <w:rPr>
                      <w:rFonts w:ascii="Calibri" w:hAnsi="Calibri" w:cs="Arial"/>
                      <w:sz w:val="20"/>
                      <w:szCs w:val="20"/>
                      <w:lang w:val="el-GR"/>
                    </w:rPr>
                    <w:t>project</w:t>
                  </w:r>
                  <w:proofErr w:type="spellEnd"/>
                  <w:r w:rsidRPr="0036746B">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rsidR="00830D3E" w:rsidRPr="00830D3E" w:rsidRDefault="00830D3E" w:rsidP="00830D3E">
                  <w:pPr>
                    <w:spacing w:after="0" w:line="240" w:lineRule="auto"/>
                    <w:jc w:val="center"/>
                    <w:rPr>
                      <w:rFonts w:ascii="Calibri" w:hAnsi="Calibri" w:cs="Arial"/>
                      <w:i/>
                      <w:sz w:val="16"/>
                      <w:szCs w:val="16"/>
                      <w:lang w:val="en-GB"/>
                    </w:rPr>
                  </w:pPr>
                  <w:r>
                    <w:rPr>
                      <w:rFonts w:ascii="Calibri" w:eastAsia="MS Mincho" w:hAnsi="Calibri" w:cs="Arial"/>
                      <w:sz w:val="20"/>
                      <w:szCs w:val="20"/>
                      <w:lang w:val="el-GR" w:eastAsia="ja-JP"/>
                    </w:rPr>
                    <w:t>6</w:t>
                  </w:r>
                  <w:r>
                    <w:rPr>
                      <w:rFonts w:ascii="Calibri" w:eastAsia="MS Mincho" w:hAnsi="Calibri" w:cs="Arial"/>
                      <w:sz w:val="20"/>
                      <w:szCs w:val="20"/>
                      <w:lang w:val="en-GB" w:eastAsia="ja-JP"/>
                    </w:rPr>
                    <w:t>8,5</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FB4779" w:rsidRDefault="00830D3E" w:rsidP="00830D3E">
                  <w:pPr>
                    <w:spacing w:after="0" w:line="240" w:lineRule="auto"/>
                    <w:rPr>
                      <w:rFonts w:ascii="Calibri" w:hAnsi="Calibri"/>
                      <w:iCs/>
                      <w:lang w:val="el-GR"/>
                    </w:rPr>
                  </w:pPr>
                  <w:r w:rsidRPr="0036746B">
                    <w:rPr>
                      <w:rFonts w:ascii="Calibri" w:hAnsi="Calibri" w:cs="Arial"/>
                      <w:sz w:val="20"/>
                      <w:szCs w:val="20"/>
                      <w:lang w:val="el-GR"/>
                    </w:rPr>
                    <w:t>Συγγραφή εργασ</w:t>
                  </w:r>
                  <w:r>
                    <w:rPr>
                      <w:rFonts w:ascii="Calibri" w:hAnsi="Calibri" w:cs="Arial"/>
                      <w:sz w:val="20"/>
                      <w:szCs w:val="20"/>
                      <w:lang w:val="el-GR"/>
                    </w:rPr>
                    <w:t>ιών &amp; μελέτης (</w:t>
                  </w:r>
                  <w:r>
                    <w:rPr>
                      <w:rFonts w:ascii="Calibri" w:hAnsi="Calibri" w:cs="Arial"/>
                      <w:sz w:val="20"/>
                      <w:szCs w:val="20"/>
                      <w:lang w:val="en-GB"/>
                    </w:rPr>
                    <w:t>project</w:t>
                  </w:r>
                  <w:r>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jc w:val="center"/>
                    <w:rPr>
                      <w:rFonts w:ascii="Calibri" w:hAnsi="Calibri" w:cs="Arial"/>
                      <w:i/>
                      <w:sz w:val="16"/>
                      <w:szCs w:val="16"/>
                      <w:lang w:val="el-GR"/>
                    </w:rPr>
                  </w:pPr>
                  <w:r>
                    <w:rPr>
                      <w:rFonts w:ascii="Calibri" w:eastAsia="MS Mincho" w:hAnsi="Calibri" w:cs="Arial"/>
                      <w:sz w:val="20"/>
                      <w:szCs w:val="20"/>
                      <w:lang w:val="el-GR" w:eastAsia="ja-JP"/>
                    </w:rPr>
                    <w:t>20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rPr>
                      <w:rFonts w:ascii="Calibri" w:hAnsi="Calibri"/>
                      <w:iCs/>
                    </w:rPr>
                  </w:pP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FB4779" w:rsidRDefault="0036746B" w:rsidP="00830D3E">
                  <w:pPr>
                    <w:spacing w:after="0" w:line="240" w:lineRule="auto"/>
                    <w:rPr>
                      <w:rFonts w:ascii="Calibri" w:hAnsi="Calibri"/>
                      <w:iCs/>
                      <w:lang w:val="el-GR"/>
                    </w:rPr>
                  </w:pP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jc w:val="center"/>
                    <w:rPr>
                      <w:rFonts w:cs="Arial"/>
                      <w:sz w:val="20"/>
                      <w:szCs w:val="20"/>
                    </w:rPr>
                  </w:pPr>
                </w:p>
              </w:tc>
            </w:tr>
            <w:tr w:rsidR="0036746B" w:rsidRPr="000A2DE1" w:rsidTr="007306EC">
              <w:tc>
                <w:tcPr>
                  <w:tcW w:w="3919" w:type="dxa"/>
                  <w:tcBorders>
                    <w:top w:val="single" w:sz="4" w:space="0" w:color="auto"/>
                    <w:left w:val="single" w:sz="4" w:space="0" w:color="auto"/>
                    <w:bottom w:val="single" w:sz="4" w:space="0" w:color="auto"/>
                    <w:right w:val="single" w:sz="4" w:space="0" w:color="auto"/>
                  </w:tcBorders>
                </w:tcPr>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36746B" w:rsidRPr="00C16449" w:rsidRDefault="00C16449" w:rsidP="007306EC">
                  <w:pPr>
                    <w:spacing w:after="0" w:line="240" w:lineRule="auto"/>
                    <w:jc w:val="center"/>
                    <w:rPr>
                      <w:rFonts w:cs="Arial"/>
                      <w:b/>
                      <w:i/>
                      <w:sz w:val="20"/>
                      <w:szCs w:val="20"/>
                      <w:lang w:val="en-GB"/>
                    </w:rPr>
                  </w:pPr>
                  <w:r>
                    <w:rPr>
                      <w:rFonts w:cs="Arial"/>
                      <w:b/>
                      <w:i/>
                      <w:sz w:val="20"/>
                      <w:szCs w:val="20"/>
                      <w:lang w:val="en-GB"/>
                    </w:rPr>
                    <w:t>187,5</w:t>
                  </w:r>
                </w:p>
              </w:tc>
            </w:tr>
          </w:tbl>
          <w:p w:rsidR="003F26D6" w:rsidRPr="00AD2537" w:rsidRDefault="003F26D6" w:rsidP="007306EC">
            <w:pPr>
              <w:spacing w:after="0" w:line="240" w:lineRule="auto"/>
              <w:rPr>
                <w:rFonts w:ascii="Tahoma" w:hAnsi="Tahoma" w:cs="Tahoma"/>
                <w:lang w:val="el-GR"/>
              </w:rPr>
            </w:pPr>
          </w:p>
        </w:tc>
      </w:tr>
      <w:tr w:rsidR="003F26D6" w:rsidRPr="007F2632" w:rsidTr="007306EC">
        <w:tc>
          <w:tcPr>
            <w:tcW w:w="3306" w:type="dxa"/>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rsidR="0036746B" w:rsidRPr="00791B7B" w:rsidRDefault="0036746B" w:rsidP="00FB4779">
            <w:pPr>
              <w:spacing w:before="120" w:after="0"/>
              <w:rPr>
                <w:rFonts w:ascii="Calibri" w:hAnsi="Calibri" w:cs="Arial"/>
                <w:sz w:val="20"/>
                <w:szCs w:val="20"/>
                <w:lang w:val="el-GR"/>
              </w:rPr>
            </w:pPr>
            <w:r w:rsidRPr="00791B7B">
              <w:rPr>
                <w:rFonts w:ascii="Calibri" w:hAnsi="Calibri" w:cs="Arial"/>
                <w:sz w:val="20"/>
                <w:szCs w:val="20"/>
                <w:lang w:val="el-GR"/>
              </w:rPr>
              <w:t>Γλώσσα αξιολόγησης: Ελληνική/Αγγλική.</w:t>
            </w:r>
          </w:p>
          <w:p w:rsidR="0036746B" w:rsidRPr="00791B7B" w:rsidRDefault="0036746B" w:rsidP="00FB4779">
            <w:pPr>
              <w:spacing w:after="0"/>
              <w:rPr>
                <w:rFonts w:ascii="Calibri" w:hAnsi="Calibri" w:cs="Arial"/>
                <w:sz w:val="20"/>
                <w:szCs w:val="20"/>
                <w:lang w:val="el-GR"/>
              </w:rPr>
            </w:pPr>
          </w:p>
          <w:p w:rsidR="0036746B" w:rsidRPr="00791B7B" w:rsidRDefault="0036746B" w:rsidP="00FB4779">
            <w:pPr>
              <w:spacing w:after="0"/>
              <w:rPr>
                <w:rFonts w:ascii="Calibri" w:hAnsi="Calibri" w:cs="Arial"/>
                <w:sz w:val="20"/>
                <w:szCs w:val="20"/>
                <w:lang w:val="el-GR"/>
              </w:rPr>
            </w:pPr>
            <w:r w:rsidRPr="00791B7B">
              <w:rPr>
                <w:rFonts w:ascii="Calibri" w:eastAsia="Malgun Gothic" w:hAnsi="Calibri" w:cs="Arial"/>
                <w:sz w:val="20"/>
                <w:szCs w:val="20"/>
                <w:lang w:val="el-GR" w:eastAsia="ko-KR"/>
              </w:rPr>
              <w:t>Μέθοδοι αξιολόγησης</w:t>
            </w:r>
            <w:r w:rsidRPr="00791B7B">
              <w:rPr>
                <w:rFonts w:ascii="Calibri" w:hAnsi="Calibri" w:cs="Arial"/>
                <w:sz w:val="20"/>
                <w:szCs w:val="20"/>
                <w:lang w:val="el-GR"/>
              </w:rPr>
              <w:t>:</w:t>
            </w:r>
          </w:p>
          <w:p w:rsidR="0036746B" w:rsidRPr="00791B7B" w:rsidRDefault="0036746B" w:rsidP="00FB4779">
            <w:pPr>
              <w:spacing w:after="0"/>
              <w:rPr>
                <w:rFonts w:ascii="Calibri" w:hAnsi="Calibri" w:cs="Arial"/>
                <w:sz w:val="20"/>
                <w:szCs w:val="20"/>
                <w:lang w:val="el-GR"/>
              </w:rPr>
            </w:pPr>
            <w:r w:rsidRPr="00791B7B">
              <w:rPr>
                <w:rFonts w:ascii="Calibri" w:hAnsi="Calibri" w:cs="Arial"/>
                <w:sz w:val="20"/>
                <w:szCs w:val="20"/>
                <w:lang w:val="el-GR"/>
              </w:rPr>
              <w:t>Εκπόνηση εργασιών (</w:t>
            </w:r>
            <w:r w:rsidR="00605949">
              <w:rPr>
                <w:rFonts w:ascii="Calibri" w:hAnsi="Calibri" w:cs="Arial"/>
                <w:sz w:val="20"/>
                <w:szCs w:val="20"/>
                <w:lang w:val="el-GR"/>
              </w:rPr>
              <w:t>4</w:t>
            </w:r>
            <w:r w:rsidRPr="00791B7B">
              <w:rPr>
                <w:rFonts w:ascii="Calibri" w:hAnsi="Calibri" w:cs="Arial"/>
                <w:sz w:val="20"/>
                <w:szCs w:val="20"/>
                <w:lang w:val="el-GR"/>
              </w:rPr>
              <w:t>0%).</w:t>
            </w:r>
          </w:p>
          <w:p w:rsidR="0036746B" w:rsidRPr="00791B7B" w:rsidRDefault="0036746B" w:rsidP="00FB4779">
            <w:pPr>
              <w:spacing w:after="0"/>
              <w:rPr>
                <w:sz w:val="20"/>
                <w:szCs w:val="20"/>
                <w:lang w:val="el-GR"/>
              </w:rPr>
            </w:pPr>
            <w:r w:rsidRPr="00791B7B">
              <w:rPr>
                <w:sz w:val="20"/>
                <w:szCs w:val="20"/>
                <w:lang w:val="el-GR"/>
              </w:rPr>
              <w:t>Εκπόνηση μελέτης (</w:t>
            </w:r>
            <w:r w:rsidR="00605949">
              <w:rPr>
                <w:sz w:val="20"/>
                <w:szCs w:val="20"/>
                <w:lang w:val="el-GR"/>
              </w:rPr>
              <w:t>4</w:t>
            </w:r>
            <w:r w:rsidRPr="00791B7B">
              <w:rPr>
                <w:sz w:val="20"/>
                <w:szCs w:val="20"/>
                <w:lang w:val="el-GR"/>
              </w:rPr>
              <w:t>0%).</w:t>
            </w:r>
          </w:p>
          <w:p w:rsidR="0036746B" w:rsidRPr="00D147AC" w:rsidRDefault="0036746B" w:rsidP="00FB4779">
            <w:pPr>
              <w:spacing w:after="0"/>
              <w:rPr>
                <w:sz w:val="20"/>
                <w:szCs w:val="20"/>
                <w:lang w:val="el-GR"/>
              </w:rPr>
            </w:pPr>
            <w:r w:rsidRPr="00791B7B">
              <w:rPr>
                <w:sz w:val="20"/>
                <w:szCs w:val="20"/>
                <w:lang w:val="el-GR"/>
              </w:rPr>
              <w:t>Προφορική παρουσίαση μελέτης (20%)</w:t>
            </w:r>
            <w:r w:rsidR="00FB4779" w:rsidRPr="00D147AC">
              <w:rPr>
                <w:sz w:val="20"/>
                <w:szCs w:val="20"/>
                <w:lang w:val="el-GR"/>
              </w:rPr>
              <w:t>.</w:t>
            </w:r>
          </w:p>
          <w:p w:rsidR="0036746B" w:rsidRPr="00791B7B" w:rsidRDefault="0036746B" w:rsidP="00FB4779">
            <w:pPr>
              <w:spacing w:after="0"/>
              <w:rPr>
                <w:rFonts w:cs="Arial"/>
                <w:sz w:val="20"/>
                <w:szCs w:val="20"/>
                <w:lang w:val="el-GR"/>
              </w:rPr>
            </w:pPr>
          </w:p>
          <w:p w:rsidR="00484FF3" w:rsidRPr="00484FF3" w:rsidRDefault="0036746B" w:rsidP="00484FF3">
            <w:pPr>
              <w:autoSpaceDN w:val="0"/>
              <w:spacing w:after="0" w:line="240" w:lineRule="auto"/>
              <w:ind w:left="34"/>
              <w:rPr>
                <w:rStyle w:val="Hyperlink"/>
                <w:sz w:val="20"/>
                <w:szCs w:val="20"/>
                <w:lang w:val="el-GR" w:eastAsia="ja-JP"/>
              </w:rPr>
            </w:pPr>
            <w:r w:rsidRPr="00791B7B">
              <w:rPr>
                <w:rFonts w:cs="Arial"/>
                <w:sz w:val="20"/>
                <w:szCs w:val="20"/>
                <w:lang w:val="el-GR"/>
              </w:rPr>
              <w:t xml:space="preserve">Τα κριτήρια αξιολόγησης αναφέρονται αναλυτικά στην πλατφόρμα </w:t>
            </w:r>
            <w:proofErr w:type="spellStart"/>
            <w:r w:rsidRPr="00791B7B">
              <w:rPr>
                <w:rFonts w:cs="Arial"/>
                <w:sz w:val="20"/>
                <w:szCs w:val="20"/>
              </w:rPr>
              <w:t>eclass</w:t>
            </w:r>
            <w:proofErr w:type="spellEnd"/>
            <w:r w:rsidRPr="00791B7B">
              <w:rPr>
                <w:rFonts w:cs="Arial"/>
                <w:sz w:val="20"/>
                <w:szCs w:val="20"/>
                <w:lang w:val="el-GR"/>
              </w:rPr>
              <w:t xml:space="preserve"> του μαθήματος: </w:t>
            </w:r>
            <w:hyperlink r:id="rId9" w:history="1">
              <w:r w:rsidR="00484FF3" w:rsidRPr="008106AD">
                <w:rPr>
                  <w:rStyle w:val="Hyperlink"/>
                  <w:sz w:val="20"/>
                  <w:szCs w:val="20"/>
                  <w:lang w:val="en-GB"/>
                </w:rPr>
                <w:t>https</w:t>
              </w:r>
              <w:r w:rsidR="00484FF3" w:rsidRPr="00484FF3">
                <w:rPr>
                  <w:rStyle w:val="Hyperlink"/>
                  <w:sz w:val="20"/>
                  <w:szCs w:val="20"/>
                  <w:lang w:val="el-GR"/>
                </w:rPr>
                <w:t>://</w:t>
              </w:r>
              <w:r w:rsidR="00484FF3" w:rsidRPr="008106AD">
                <w:rPr>
                  <w:rStyle w:val="Hyperlink"/>
                  <w:sz w:val="20"/>
                  <w:szCs w:val="20"/>
                  <w:lang w:val="en-GB"/>
                </w:rPr>
                <w:t>eclass</w:t>
              </w:r>
              <w:r w:rsidR="00484FF3" w:rsidRPr="00484FF3">
                <w:rPr>
                  <w:rStyle w:val="Hyperlink"/>
                  <w:sz w:val="20"/>
                  <w:szCs w:val="20"/>
                  <w:lang w:val="el-GR"/>
                </w:rPr>
                <w:t>.</w:t>
              </w:r>
              <w:r w:rsidR="00484FF3" w:rsidRPr="008106AD">
                <w:rPr>
                  <w:rStyle w:val="Hyperlink"/>
                  <w:sz w:val="20"/>
                  <w:szCs w:val="20"/>
                  <w:lang w:val="en-GB"/>
                </w:rPr>
                <w:t>upatras</w:t>
              </w:r>
              <w:r w:rsidR="00484FF3" w:rsidRPr="00484FF3">
                <w:rPr>
                  <w:rStyle w:val="Hyperlink"/>
                  <w:sz w:val="20"/>
                  <w:szCs w:val="20"/>
                  <w:lang w:val="el-GR"/>
                </w:rPr>
                <w:t>.</w:t>
              </w:r>
              <w:r w:rsidR="00484FF3" w:rsidRPr="008106AD">
                <w:rPr>
                  <w:rStyle w:val="Hyperlink"/>
                  <w:sz w:val="20"/>
                  <w:szCs w:val="20"/>
                  <w:lang w:val="en-GB"/>
                </w:rPr>
                <w:t>gr</w:t>
              </w:r>
              <w:r w:rsidR="00484FF3" w:rsidRPr="00484FF3">
                <w:rPr>
                  <w:rStyle w:val="Hyperlink"/>
                  <w:sz w:val="20"/>
                  <w:szCs w:val="20"/>
                  <w:lang w:val="el-GR"/>
                </w:rPr>
                <w:t>/</w:t>
              </w:r>
              <w:r w:rsidR="00484FF3" w:rsidRPr="008106AD">
                <w:rPr>
                  <w:rStyle w:val="Hyperlink"/>
                  <w:sz w:val="20"/>
                  <w:szCs w:val="20"/>
                  <w:lang w:val="en-GB"/>
                </w:rPr>
                <w:t>courses</w:t>
              </w:r>
              <w:r w:rsidR="00484FF3" w:rsidRPr="00484FF3">
                <w:rPr>
                  <w:rStyle w:val="Hyperlink"/>
                  <w:sz w:val="20"/>
                  <w:szCs w:val="20"/>
                  <w:lang w:val="el-GR"/>
                </w:rPr>
                <w:t>/</w:t>
              </w:r>
              <w:r w:rsidR="00484FF3" w:rsidRPr="008106AD">
                <w:rPr>
                  <w:rStyle w:val="Hyperlink"/>
                  <w:sz w:val="20"/>
                  <w:szCs w:val="20"/>
                  <w:lang w:val="en-GB"/>
                </w:rPr>
                <w:t>CIV</w:t>
              </w:r>
              <w:r w:rsidR="00484FF3" w:rsidRPr="00484FF3">
                <w:rPr>
                  <w:rStyle w:val="Hyperlink"/>
                  <w:sz w:val="20"/>
                  <w:szCs w:val="20"/>
                  <w:lang w:val="el-GR"/>
                </w:rPr>
                <w:t>1756/</w:t>
              </w:r>
            </w:hyperlink>
          </w:p>
          <w:p w:rsidR="0036746B" w:rsidRPr="00791B7B" w:rsidRDefault="0036746B" w:rsidP="00FB4779">
            <w:pPr>
              <w:spacing w:after="0"/>
              <w:rPr>
                <w:rFonts w:cs="Arial"/>
                <w:sz w:val="20"/>
                <w:szCs w:val="20"/>
                <w:lang w:val="el-GR"/>
              </w:rPr>
            </w:pPr>
            <w:bookmarkStart w:id="0" w:name="_GoBack"/>
            <w:bookmarkEnd w:id="0"/>
          </w:p>
          <w:p w:rsidR="003F26D6" w:rsidRPr="00AD2537" w:rsidRDefault="003F26D6" w:rsidP="007306EC">
            <w:pPr>
              <w:rPr>
                <w:lang w:val="el-GR"/>
              </w:rPr>
            </w:pPr>
          </w:p>
        </w:tc>
      </w:tr>
    </w:tbl>
    <w:p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rsidTr="007306EC">
        <w:tc>
          <w:tcPr>
            <w:tcW w:w="10031" w:type="dxa"/>
          </w:tcPr>
          <w:p w:rsidR="003F26D6" w:rsidRPr="00FB4779" w:rsidRDefault="003F26D6" w:rsidP="00FB4779">
            <w:pPr>
              <w:spacing w:before="120" w:after="120"/>
              <w:jc w:val="both"/>
              <w:rPr>
                <w:rFonts w:cs="Arial"/>
                <w:i/>
                <w:sz w:val="18"/>
                <w:szCs w:val="18"/>
              </w:rPr>
            </w:pPr>
            <w:r w:rsidRPr="001F1214">
              <w:rPr>
                <w:rFonts w:cs="Arial"/>
                <w:i/>
                <w:sz w:val="18"/>
                <w:szCs w:val="18"/>
              </w:rPr>
              <w:t>-</w:t>
            </w:r>
            <w:proofErr w:type="spellStart"/>
            <w:r w:rsidRPr="00FB4779">
              <w:rPr>
                <w:rFonts w:cs="Arial"/>
                <w:i/>
                <w:sz w:val="18"/>
                <w:szCs w:val="18"/>
              </w:rPr>
              <w:t>Προτεινόμενη</w:t>
            </w:r>
            <w:proofErr w:type="spellEnd"/>
            <w:r w:rsidRPr="00FB4779">
              <w:rPr>
                <w:rFonts w:cs="Arial"/>
                <w:i/>
                <w:sz w:val="18"/>
                <w:szCs w:val="18"/>
              </w:rPr>
              <w:t xml:space="preserve"> </w:t>
            </w:r>
            <w:proofErr w:type="spellStart"/>
            <w:r w:rsidRPr="00FB4779">
              <w:rPr>
                <w:rFonts w:cs="Arial"/>
                <w:i/>
                <w:sz w:val="18"/>
                <w:szCs w:val="18"/>
              </w:rPr>
              <w:t>Βι</w:t>
            </w:r>
            <w:proofErr w:type="spellEnd"/>
            <w:r w:rsidRPr="00FB4779">
              <w:rPr>
                <w:rFonts w:cs="Arial"/>
                <w:i/>
                <w:sz w:val="18"/>
                <w:szCs w:val="18"/>
              </w:rPr>
              <w:t>βλιογραφία :</w:t>
            </w:r>
          </w:p>
          <w:p w:rsidR="007947CE" w:rsidRPr="007947CE" w:rsidRDefault="007947CE" w:rsidP="007947CE">
            <w:pPr>
              <w:pStyle w:val="ListParagraph"/>
              <w:numPr>
                <w:ilvl w:val="0"/>
                <w:numId w:val="25"/>
              </w:numPr>
              <w:autoSpaceDE w:val="0"/>
              <w:autoSpaceDN w:val="0"/>
              <w:adjustRightInd w:val="0"/>
              <w:spacing w:after="0"/>
              <w:ind w:left="284" w:hanging="284"/>
              <w:contextualSpacing w:val="0"/>
              <w:rPr>
                <w:rFonts w:eastAsia="MS Mincho" w:cs="Arial"/>
                <w:sz w:val="20"/>
                <w:szCs w:val="20"/>
                <w:lang w:val="en-US"/>
              </w:rPr>
            </w:pPr>
            <w:r w:rsidRPr="007947CE">
              <w:rPr>
                <w:sz w:val="20"/>
                <w:szCs w:val="20"/>
                <w:lang w:val="en-US"/>
              </w:rPr>
              <w:t xml:space="preserve">Coello Coello, </w:t>
            </w:r>
            <w:r>
              <w:rPr>
                <w:sz w:val="20"/>
                <w:szCs w:val="20"/>
                <w:lang w:val="en-GB"/>
              </w:rPr>
              <w:t xml:space="preserve">C.A., </w:t>
            </w:r>
            <w:r w:rsidRPr="007947CE">
              <w:rPr>
                <w:sz w:val="20"/>
                <w:szCs w:val="20"/>
                <w:lang w:val="en-US"/>
              </w:rPr>
              <w:t>Lamont</w:t>
            </w:r>
            <w:r>
              <w:rPr>
                <w:sz w:val="20"/>
                <w:szCs w:val="20"/>
                <w:lang w:val="en-US"/>
              </w:rPr>
              <w:t>, G.B, and</w:t>
            </w:r>
            <w:r w:rsidRPr="007947CE">
              <w:rPr>
                <w:sz w:val="20"/>
                <w:szCs w:val="20"/>
                <w:lang w:val="en-US"/>
              </w:rPr>
              <w:t xml:space="preserve"> Van Veldhuizen</w:t>
            </w:r>
            <w:r>
              <w:rPr>
                <w:sz w:val="20"/>
                <w:szCs w:val="20"/>
                <w:lang w:val="en-US"/>
              </w:rPr>
              <w:t>, D.A. (2007)</w:t>
            </w:r>
            <w:r w:rsidRPr="007947CE">
              <w:rPr>
                <w:sz w:val="20"/>
                <w:szCs w:val="20"/>
                <w:lang w:val="en-GB"/>
              </w:rPr>
              <w:t xml:space="preserve"> Evolutionary Algorithms for Solving Multi-Objective Problems</w:t>
            </w:r>
            <w:r>
              <w:rPr>
                <w:sz w:val="20"/>
                <w:szCs w:val="20"/>
                <w:lang w:val="en-GB"/>
              </w:rPr>
              <w:t>, 2nd</w:t>
            </w:r>
            <w:r w:rsidRPr="007947CE">
              <w:rPr>
                <w:sz w:val="20"/>
                <w:szCs w:val="20"/>
                <w:lang w:val="en-GB"/>
              </w:rPr>
              <w:t xml:space="preserve"> Edition</w:t>
            </w:r>
            <w:r>
              <w:rPr>
                <w:sz w:val="20"/>
                <w:szCs w:val="20"/>
                <w:lang w:val="en-GB"/>
              </w:rPr>
              <w:t>,</w:t>
            </w:r>
            <w:r w:rsidRPr="007947CE">
              <w:rPr>
                <w:sz w:val="20"/>
                <w:szCs w:val="20"/>
                <w:lang w:val="en-GB"/>
              </w:rPr>
              <w:t xml:space="preserve"> Springer Science</w:t>
            </w:r>
            <w:r>
              <w:rPr>
                <w:sz w:val="20"/>
                <w:szCs w:val="20"/>
                <w:lang w:val="en-GB"/>
              </w:rPr>
              <w:t>,</w:t>
            </w:r>
            <w:r w:rsidRPr="007947CE">
              <w:rPr>
                <w:sz w:val="20"/>
                <w:szCs w:val="20"/>
                <w:lang w:val="en-GB"/>
              </w:rPr>
              <w:t xml:space="preserve"> ISBN 978-0-387-33254-3</w:t>
            </w:r>
            <w:r>
              <w:rPr>
                <w:sz w:val="20"/>
                <w:szCs w:val="20"/>
                <w:lang w:val="en-GB"/>
              </w:rPr>
              <w:t>,</w:t>
            </w:r>
            <w:r w:rsidRPr="007947CE">
              <w:rPr>
                <w:sz w:val="20"/>
                <w:szCs w:val="20"/>
                <w:lang w:val="en-GB"/>
              </w:rPr>
              <w:t xml:space="preserve"> e-ISBN 978-0-387-36797-2</w:t>
            </w:r>
          </w:p>
          <w:p w:rsidR="001F1214" w:rsidRPr="007947CE" w:rsidRDefault="00605949" w:rsidP="00FB4779">
            <w:pPr>
              <w:pStyle w:val="ListParagraph"/>
              <w:numPr>
                <w:ilvl w:val="0"/>
                <w:numId w:val="25"/>
              </w:numPr>
              <w:autoSpaceDE w:val="0"/>
              <w:autoSpaceDN w:val="0"/>
              <w:adjustRightInd w:val="0"/>
              <w:spacing w:after="120"/>
              <w:ind w:left="284" w:hanging="284"/>
              <w:contextualSpacing w:val="0"/>
              <w:rPr>
                <w:rFonts w:eastAsia="MS Mincho" w:cs="Arial"/>
                <w:sz w:val="20"/>
                <w:szCs w:val="20"/>
                <w:lang w:val="en-US"/>
              </w:rPr>
            </w:pPr>
            <w:r>
              <w:rPr>
                <w:rFonts w:eastAsia="MS Mincho" w:cs="Arial"/>
                <w:sz w:val="20"/>
                <w:szCs w:val="20"/>
              </w:rPr>
              <w:t>Επιστημονικά</w:t>
            </w:r>
            <w:r w:rsidRPr="007947CE">
              <w:rPr>
                <w:rFonts w:eastAsia="MS Mincho" w:cs="Arial"/>
                <w:sz w:val="20"/>
                <w:szCs w:val="20"/>
                <w:lang w:val="en-US"/>
              </w:rPr>
              <w:t xml:space="preserve"> </w:t>
            </w:r>
            <w:r>
              <w:rPr>
                <w:rFonts w:eastAsia="MS Mincho" w:cs="Arial"/>
                <w:sz w:val="20"/>
                <w:szCs w:val="20"/>
              </w:rPr>
              <w:t>άρθρα</w:t>
            </w:r>
            <w:r w:rsidRPr="007947CE">
              <w:rPr>
                <w:rFonts w:eastAsia="MS Mincho" w:cs="Arial"/>
                <w:sz w:val="20"/>
                <w:szCs w:val="20"/>
                <w:lang w:val="en-US"/>
              </w:rPr>
              <w:t xml:space="preserve"> </w:t>
            </w:r>
            <w:r>
              <w:rPr>
                <w:rFonts w:eastAsia="MS Mincho" w:cs="Arial"/>
                <w:sz w:val="20"/>
                <w:szCs w:val="20"/>
              </w:rPr>
              <w:t>και</w:t>
            </w:r>
            <w:r w:rsidRPr="007947CE">
              <w:rPr>
                <w:rFonts w:eastAsia="MS Mincho" w:cs="Arial"/>
                <w:sz w:val="20"/>
                <w:szCs w:val="20"/>
                <w:lang w:val="en-US"/>
              </w:rPr>
              <w:t xml:space="preserve"> </w:t>
            </w:r>
            <w:r>
              <w:rPr>
                <w:rFonts w:eastAsia="MS Mincho" w:cs="Arial"/>
                <w:sz w:val="20"/>
                <w:szCs w:val="20"/>
              </w:rPr>
              <w:t>μελέτες</w:t>
            </w:r>
            <w:r w:rsidRPr="007947CE">
              <w:rPr>
                <w:rFonts w:eastAsia="MS Mincho" w:cs="Arial"/>
                <w:sz w:val="20"/>
                <w:szCs w:val="20"/>
                <w:lang w:val="en-US"/>
              </w:rPr>
              <w:t xml:space="preserve"> </w:t>
            </w:r>
            <w:r>
              <w:rPr>
                <w:rFonts w:eastAsia="MS Mincho" w:cs="Arial"/>
                <w:sz w:val="20"/>
                <w:szCs w:val="20"/>
              </w:rPr>
              <w:t>από</w:t>
            </w:r>
            <w:r w:rsidRPr="007947CE">
              <w:rPr>
                <w:rFonts w:eastAsia="MS Mincho" w:cs="Arial"/>
                <w:sz w:val="20"/>
                <w:szCs w:val="20"/>
                <w:lang w:val="en-US"/>
              </w:rPr>
              <w:t xml:space="preserve"> </w:t>
            </w:r>
            <w:r>
              <w:rPr>
                <w:rFonts w:eastAsia="MS Mincho" w:cs="Arial"/>
                <w:sz w:val="20"/>
                <w:szCs w:val="20"/>
              </w:rPr>
              <w:t>το</w:t>
            </w:r>
            <w:r w:rsidRPr="007947CE">
              <w:rPr>
                <w:rFonts w:eastAsia="MS Mincho" w:cs="Arial"/>
                <w:sz w:val="20"/>
                <w:szCs w:val="20"/>
                <w:lang w:val="en-US"/>
              </w:rPr>
              <w:t xml:space="preserve"> </w:t>
            </w:r>
            <w:r>
              <w:rPr>
                <w:rFonts w:eastAsia="MS Mincho" w:cs="Arial"/>
                <w:sz w:val="20"/>
                <w:szCs w:val="20"/>
              </w:rPr>
              <w:t>διαδίκτυο</w:t>
            </w:r>
            <w:r w:rsidR="007947CE" w:rsidRPr="007947CE">
              <w:rPr>
                <w:rFonts w:eastAsia="MS Mincho" w:cs="Arial"/>
                <w:sz w:val="20"/>
                <w:szCs w:val="20"/>
                <w:lang w:val="en-US"/>
              </w:rPr>
              <w:t xml:space="preserve"> (</w:t>
            </w:r>
            <w:r w:rsidR="007947CE">
              <w:rPr>
                <w:rFonts w:eastAsia="MS Mincho" w:cs="Arial"/>
                <w:sz w:val="20"/>
                <w:szCs w:val="20"/>
                <w:lang w:val="en-GB"/>
              </w:rPr>
              <w:t>Evolutionary algorithms, Evolutionary optimization</w:t>
            </w:r>
            <w:r w:rsidR="00617E26" w:rsidRPr="00617E26">
              <w:rPr>
                <w:rFonts w:eastAsia="MS Mincho" w:cs="Arial"/>
                <w:sz w:val="20"/>
                <w:szCs w:val="20"/>
                <w:lang w:val="en-US"/>
              </w:rPr>
              <w:t xml:space="preserve">, </w:t>
            </w:r>
            <w:r w:rsidR="00617E26">
              <w:rPr>
                <w:rFonts w:eastAsia="MS Mincho" w:cs="Arial"/>
                <w:sz w:val="20"/>
                <w:szCs w:val="20"/>
                <w:lang w:val="en-GB"/>
              </w:rPr>
              <w:t>Soft Computing</w:t>
            </w:r>
            <w:r w:rsidR="007947CE">
              <w:rPr>
                <w:rFonts w:eastAsia="MS Mincho" w:cs="Arial"/>
                <w:sz w:val="20"/>
                <w:szCs w:val="20"/>
                <w:lang w:val="en-GB"/>
              </w:rPr>
              <w:t>)</w:t>
            </w:r>
          </w:p>
          <w:p w:rsidR="001F1214" w:rsidRPr="007947CE" w:rsidRDefault="001F1214" w:rsidP="00FB4779">
            <w:pPr>
              <w:spacing w:after="0"/>
              <w:jc w:val="both"/>
              <w:rPr>
                <w:rFonts w:cs="Arial"/>
                <w:i/>
                <w:sz w:val="18"/>
                <w:szCs w:val="18"/>
              </w:rPr>
            </w:pPr>
          </w:p>
          <w:p w:rsidR="003F26D6" w:rsidRPr="00FB4779" w:rsidRDefault="003F26D6" w:rsidP="00FB4779">
            <w:pPr>
              <w:spacing w:after="120"/>
              <w:jc w:val="both"/>
              <w:rPr>
                <w:rFonts w:cs="Arial"/>
                <w:i/>
                <w:sz w:val="18"/>
                <w:szCs w:val="18"/>
              </w:rPr>
            </w:pPr>
            <w:r w:rsidRPr="00FB4779">
              <w:rPr>
                <w:rFonts w:cs="Arial"/>
                <w:i/>
                <w:sz w:val="18"/>
                <w:szCs w:val="18"/>
              </w:rPr>
              <w:t>-</w:t>
            </w:r>
            <w:proofErr w:type="spellStart"/>
            <w:r w:rsidRPr="00FB4779">
              <w:rPr>
                <w:rFonts w:cs="Arial"/>
                <w:i/>
                <w:sz w:val="18"/>
                <w:szCs w:val="18"/>
              </w:rPr>
              <w:t>Συν</w:t>
            </w:r>
            <w:proofErr w:type="spellEnd"/>
            <w:r w:rsidRPr="00FB4779">
              <w:rPr>
                <w:rFonts w:cs="Arial"/>
                <w:i/>
                <w:sz w:val="18"/>
                <w:szCs w:val="18"/>
              </w:rPr>
              <w:t>αφή επ</w:t>
            </w:r>
            <w:proofErr w:type="spellStart"/>
            <w:r w:rsidRPr="00FB4779">
              <w:rPr>
                <w:rFonts w:cs="Arial"/>
                <w:i/>
                <w:sz w:val="18"/>
                <w:szCs w:val="18"/>
              </w:rPr>
              <w:t>ιστημονικά</w:t>
            </w:r>
            <w:proofErr w:type="spellEnd"/>
            <w:r w:rsidRPr="00FB4779">
              <w:rPr>
                <w:rFonts w:cs="Arial"/>
                <w:i/>
                <w:sz w:val="18"/>
                <w:szCs w:val="18"/>
              </w:rPr>
              <w:t xml:space="preserve"> π</w:t>
            </w:r>
            <w:proofErr w:type="spellStart"/>
            <w:r w:rsidRPr="00FB4779">
              <w:rPr>
                <w:rFonts w:cs="Arial"/>
                <w:i/>
                <w:sz w:val="18"/>
                <w:szCs w:val="18"/>
              </w:rPr>
              <w:t>εριοδικά</w:t>
            </w:r>
            <w:proofErr w:type="spellEnd"/>
            <w:r w:rsidRPr="00FB4779">
              <w:rPr>
                <w:rFonts w:cs="Arial"/>
                <w:i/>
                <w:sz w:val="18"/>
                <w:szCs w:val="18"/>
              </w:rPr>
              <w:t>:</w:t>
            </w:r>
          </w:p>
          <w:p w:rsidR="00E55586" w:rsidRDefault="00E55586" w:rsidP="00FB4779">
            <w:pPr>
              <w:pStyle w:val="Default"/>
              <w:numPr>
                <w:ilvl w:val="0"/>
                <w:numId w:val="26"/>
              </w:numPr>
              <w:spacing w:line="276" w:lineRule="auto"/>
              <w:ind w:left="284" w:hanging="284"/>
              <w:rPr>
                <w:rFonts w:ascii="Calibri" w:hAnsi="Calibri"/>
                <w:color w:val="auto"/>
                <w:sz w:val="20"/>
                <w:szCs w:val="20"/>
                <w:lang w:val="el-GR"/>
              </w:rPr>
            </w:pPr>
            <w:r>
              <w:rPr>
                <w:rFonts w:ascii="Calibri" w:hAnsi="Calibri"/>
                <w:color w:val="auto"/>
                <w:sz w:val="20"/>
                <w:szCs w:val="20"/>
                <w:lang w:val="el-GR"/>
              </w:rPr>
              <w:t>Επιλογή</w:t>
            </w:r>
            <w:r w:rsidRPr="00E55586">
              <w:rPr>
                <w:rFonts w:ascii="Calibri" w:hAnsi="Calibri"/>
                <w:color w:val="auto"/>
                <w:sz w:val="20"/>
                <w:szCs w:val="20"/>
                <w:lang w:val="el-GR"/>
              </w:rPr>
              <w:t xml:space="preserve"> </w:t>
            </w:r>
            <w:r>
              <w:rPr>
                <w:rFonts w:ascii="Calibri" w:hAnsi="Calibri"/>
                <w:color w:val="auto"/>
                <w:sz w:val="20"/>
                <w:szCs w:val="20"/>
                <w:lang w:val="el-GR"/>
              </w:rPr>
              <w:t>επιστημονικού</w:t>
            </w:r>
            <w:r w:rsidRPr="00E55586">
              <w:rPr>
                <w:rFonts w:ascii="Calibri" w:hAnsi="Calibri"/>
                <w:color w:val="auto"/>
                <w:sz w:val="20"/>
                <w:szCs w:val="20"/>
                <w:lang w:val="el-GR"/>
              </w:rPr>
              <w:t xml:space="preserve"> </w:t>
            </w:r>
            <w:r>
              <w:rPr>
                <w:rFonts w:ascii="Calibri" w:hAnsi="Calibri"/>
                <w:color w:val="auto"/>
                <w:sz w:val="20"/>
                <w:szCs w:val="20"/>
                <w:lang w:val="el-GR"/>
              </w:rPr>
              <w:t>περιοδικού</w:t>
            </w:r>
            <w:r w:rsidRPr="00E55586">
              <w:rPr>
                <w:rFonts w:ascii="Calibri" w:hAnsi="Calibri"/>
                <w:color w:val="auto"/>
                <w:sz w:val="20"/>
                <w:szCs w:val="20"/>
                <w:lang w:val="el-GR"/>
              </w:rPr>
              <w:t xml:space="preserve"> </w:t>
            </w:r>
            <w:r>
              <w:rPr>
                <w:rFonts w:ascii="Calibri" w:hAnsi="Calibri"/>
                <w:color w:val="auto"/>
                <w:sz w:val="20"/>
                <w:szCs w:val="20"/>
                <w:lang w:val="el-GR"/>
              </w:rPr>
              <w:t>ανάλογα με την εφαρμογή της βελτιστοποίησης</w:t>
            </w:r>
          </w:p>
          <w:p w:rsidR="001F1214" w:rsidRPr="00E55586" w:rsidRDefault="00E55586" w:rsidP="00FB4779">
            <w:pPr>
              <w:pStyle w:val="Default"/>
              <w:numPr>
                <w:ilvl w:val="0"/>
                <w:numId w:val="26"/>
              </w:numPr>
              <w:spacing w:line="276" w:lineRule="auto"/>
              <w:ind w:left="284" w:hanging="284"/>
              <w:rPr>
                <w:rFonts w:ascii="Calibri" w:hAnsi="Calibri"/>
                <w:color w:val="auto"/>
                <w:sz w:val="20"/>
                <w:szCs w:val="20"/>
                <w:lang w:val="el-GR"/>
              </w:rPr>
            </w:pPr>
            <w:r>
              <w:rPr>
                <w:rFonts w:ascii="Calibri" w:hAnsi="Calibri"/>
                <w:color w:val="auto"/>
                <w:sz w:val="20"/>
                <w:szCs w:val="20"/>
              </w:rPr>
              <w:t>Applied Soft Computing, Elsevier</w:t>
            </w:r>
          </w:p>
          <w:p w:rsidR="001F1214" w:rsidRPr="00FB4779" w:rsidRDefault="00E55586" w:rsidP="00FB4779">
            <w:pPr>
              <w:pStyle w:val="Default"/>
              <w:numPr>
                <w:ilvl w:val="0"/>
                <w:numId w:val="26"/>
              </w:numPr>
              <w:spacing w:line="276" w:lineRule="auto"/>
              <w:ind w:left="284" w:hanging="284"/>
              <w:rPr>
                <w:rFonts w:ascii="Calibri" w:hAnsi="Calibri"/>
                <w:color w:val="auto"/>
                <w:sz w:val="20"/>
                <w:szCs w:val="20"/>
              </w:rPr>
            </w:pPr>
            <w:r>
              <w:rPr>
                <w:rFonts w:ascii="Calibri" w:hAnsi="Calibri"/>
                <w:color w:val="auto"/>
                <w:sz w:val="20"/>
                <w:szCs w:val="20"/>
              </w:rPr>
              <w:t>Soft Computing, Springer</w:t>
            </w:r>
          </w:p>
          <w:p w:rsidR="00FB4779" w:rsidRPr="001F1214" w:rsidRDefault="00FB4779" w:rsidP="00E55586">
            <w:pPr>
              <w:pStyle w:val="Default"/>
              <w:spacing w:line="276" w:lineRule="auto"/>
              <w:ind w:left="284"/>
              <w:rPr>
                <w:b/>
                <w:sz w:val="20"/>
                <w:szCs w:val="20"/>
              </w:rPr>
            </w:pPr>
          </w:p>
        </w:tc>
      </w:tr>
    </w:tbl>
    <w:p w:rsidR="003F26D6" w:rsidRPr="008343A9" w:rsidRDefault="003F26D6" w:rsidP="003F26D6">
      <w:pPr>
        <w:spacing w:after="0" w:line="240" w:lineRule="auto"/>
        <w:jc w:val="both"/>
        <w:rPr>
          <w:rFonts w:ascii="Cambria" w:hAnsi="Cambria"/>
          <w:sz w:val="20"/>
          <w:szCs w:val="24"/>
        </w:rPr>
      </w:pPr>
    </w:p>
    <w:p w:rsidR="003F26D6" w:rsidRPr="001F1214" w:rsidRDefault="003F26D6"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461A1C" w:rsidRDefault="0039160F" w:rsidP="00353664"/>
    <w:sectPr w:rsidR="0039160F" w:rsidRPr="00461A1C" w:rsidSect="00B260F9">
      <w:footerReference w:type="default" r:id="rId10"/>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CD" w:rsidRDefault="009E0ACD" w:rsidP="00BC25EE">
      <w:pPr>
        <w:spacing w:after="0" w:line="240" w:lineRule="auto"/>
      </w:pPr>
      <w:r>
        <w:separator/>
      </w:r>
    </w:p>
  </w:endnote>
  <w:endnote w:type="continuationSeparator" w:id="0">
    <w:p w:rsidR="009E0ACD" w:rsidRDefault="009E0ACD"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3D96C5AD" wp14:editId="5C2A4BFF">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484FF3">
      <w:rPr>
        <w:rFonts w:eastAsiaTheme="majorEastAsia" w:cstheme="majorBidi"/>
        <w:noProof/>
        <w:sz w:val="18"/>
        <w:szCs w:val="18"/>
        <w:lang w:val="el-GR"/>
      </w:rPr>
      <w:t>3</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CD" w:rsidRDefault="009E0ACD" w:rsidP="00BC25EE">
      <w:pPr>
        <w:spacing w:after="0" w:line="240" w:lineRule="auto"/>
      </w:pPr>
      <w:r>
        <w:separator/>
      </w:r>
    </w:p>
  </w:footnote>
  <w:footnote w:type="continuationSeparator" w:id="0">
    <w:p w:rsidR="009E0ACD" w:rsidRDefault="009E0ACD"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37FA30F7"/>
    <w:multiLevelType w:val="multilevel"/>
    <w:tmpl w:val="5D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C175F2"/>
    <w:multiLevelType w:val="hybridMultilevel"/>
    <w:tmpl w:val="6700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4">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8"/>
  </w:num>
  <w:num w:numId="4">
    <w:abstractNumId w:val="14"/>
  </w:num>
  <w:num w:numId="5">
    <w:abstractNumId w:val="9"/>
  </w:num>
  <w:num w:numId="6">
    <w:abstractNumId w:val="25"/>
  </w:num>
  <w:num w:numId="7">
    <w:abstractNumId w:val="8"/>
  </w:num>
  <w:num w:numId="8">
    <w:abstractNumId w:val="7"/>
  </w:num>
  <w:num w:numId="9">
    <w:abstractNumId w:val="24"/>
  </w:num>
  <w:num w:numId="10">
    <w:abstractNumId w:val="0"/>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3"/>
  </w:num>
  <w:num w:numId="22">
    <w:abstractNumId w:val="16"/>
  </w:num>
  <w:num w:numId="23">
    <w:abstractNumId w:val="6"/>
  </w:num>
  <w:num w:numId="24">
    <w:abstractNumId w:val="20"/>
  </w:num>
  <w:num w:numId="25">
    <w:abstractNumId w:val="22"/>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18D0"/>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2DE1"/>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3B7B"/>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1214"/>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46B"/>
    <w:rsid w:val="003676BC"/>
    <w:rsid w:val="003733D6"/>
    <w:rsid w:val="003751EF"/>
    <w:rsid w:val="003766CF"/>
    <w:rsid w:val="00380686"/>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4FF3"/>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B7F9B"/>
    <w:rsid w:val="004C0F7C"/>
    <w:rsid w:val="004C20A5"/>
    <w:rsid w:val="004C2F43"/>
    <w:rsid w:val="004C3864"/>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5949"/>
    <w:rsid w:val="006062BA"/>
    <w:rsid w:val="00606FE0"/>
    <w:rsid w:val="006115F6"/>
    <w:rsid w:val="00612433"/>
    <w:rsid w:val="006135A3"/>
    <w:rsid w:val="00613FD3"/>
    <w:rsid w:val="0061561D"/>
    <w:rsid w:val="00617E26"/>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73C"/>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4AFF"/>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1B7B"/>
    <w:rsid w:val="007926AA"/>
    <w:rsid w:val="007947CE"/>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2632"/>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0D3E"/>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4E1B"/>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9AA"/>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4EA"/>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0ACD"/>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388F"/>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1589"/>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6449"/>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47AC"/>
    <w:rsid w:val="00D15A18"/>
    <w:rsid w:val="00D17D28"/>
    <w:rsid w:val="00D17D61"/>
    <w:rsid w:val="00D20192"/>
    <w:rsid w:val="00D21B65"/>
    <w:rsid w:val="00D253B2"/>
    <w:rsid w:val="00D25AA7"/>
    <w:rsid w:val="00D25FFF"/>
    <w:rsid w:val="00D27401"/>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3755"/>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475EE"/>
    <w:rsid w:val="00E47A3C"/>
    <w:rsid w:val="00E51284"/>
    <w:rsid w:val="00E523DA"/>
    <w:rsid w:val="00E55266"/>
    <w:rsid w:val="00E5558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779"/>
    <w:rsid w:val="00FB48B6"/>
    <w:rsid w:val="00FB4EA9"/>
    <w:rsid w:val="00FB5361"/>
    <w:rsid w:val="00FB7EB6"/>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0558">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lass.upatras.gr/courses/CIV17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03A0-136A-4DF1-A7EF-6E1C4A39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1118</Words>
  <Characters>6377</Characters>
  <Application>Microsoft Office Word</Application>
  <DocSecurity>0</DocSecurity>
  <Lines>53</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user</cp:lastModifiedBy>
  <cp:revision>3</cp:revision>
  <cp:lastPrinted>2017-02-21T07:50:00Z</cp:lastPrinted>
  <dcterms:created xsi:type="dcterms:W3CDTF">2021-07-29T09:39:00Z</dcterms:created>
  <dcterms:modified xsi:type="dcterms:W3CDTF">2021-07-29T10:16:00Z</dcterms:modified>
</cp:coreProperties>
</file>