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58E" w14:textId="77777777" w:rsidR="003F26D6" w:rsidRPr="00234FF4" w:rsidRDefault="003F26D6" w:rsidP="003F26D6">
      <w:pPr>
        <w:jc w:val="center"/>
        <w:rPr>
          <w:b/>
          <w:sz w:val="28"/>
          <w:szCs w:val="28"/>
          <w:lang w:val="el-GR"/>
        </w:rPr>
      </w:pPr>
      <w:bookmarkStart w:id="0" w:name="_GoBack"/>
      <w:bookmarkEnd w:id="0"/>
      <w:r w:rsidRPr="00234FF4">
        <w:rPr>
          <w:b/>
          <w:sz w:val="28"/>
          <w:szCs w:val="28"/>
          <w:lang w:val="el-GR"/>
        </w:rPr>
        <w:t>ΥΠΟΔΕΙΓΜΑ 3</w:t>
      </w:r>
    </w:p>
    <w:p w14:paraId="44080F78"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044641FE"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14:paraId="1FFD6C55" w14:textId="77777777" w:rsidTr="007306EC">
        <w:tc>
          <w:tcPr>
            <w:tcW w:w="3205" w:type="dxa"/>
            <w:shd w:val="clear" w:color="auto" w:fill="DDD9C3"/>
          </w:tcPr>
          <w:p w14:paraId="165E671F"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14:paraId="3EA6CC6E" w14:textId="2F382118" w:rsidR="00A26EC5" w:rsidRPr="00844711" w:rsidRDefault="00B01101" w:rsidP="007306EC">
            <w:pPr>
              <w:spacing w:after="0" w:line="240" w:lineRule="auto"/>
              <w:rPr>
                <w:rFonts w:cs="Arial"/>
                <w:sz w:val="20"/>
                <w:szCs w:val="20"/>
                <w:lang w:val="el-GR"/>
              </w:rPr>
            </w:pPr>
            <w:r>
              <w:rPr>
                <w:rFonts w:cs="Arial"/>
                <w:sz w:val="20"/>
                <w:szCs w:val="20"/>
                <w:lang w:val="el-GR"/>
              </w:rPr>
              <w:t xml:space="preserve">ΠΟΛΥΤΕΧΝΙΚΗ </w:t>
            </w:r>
          </w:p>
        </w:tc>
      </w:tr>
      <w:tr w:rsidR="003F26D6" w:rsidRPr="00DE2BD5" w14:paraId="2B4A4820" w14:textId="77777777" w:rsidTr="007306EC">
        <w:tc>
          <w:tcPr>
            <w:tcW w:w="3205" w:type="dxa"/>
            <w:shd w:val="clear" w:color="auto" w:fill="DDD9C3"/>
          </w:tcPr>
          <w:p w14:paraId="5831C096"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tcPr>
          <w:p w14:paraId="07B60DD1" w14:textId="23166533" w:rsidR="003F26D6" w:rsidRPr="00B01101" w:rsidRDefault="00B01101" w:rsidP="007306EC">
            <w:pPr>
              <w:spacing w:after="0" w:line="240" w:lineRule="auto"/>
              <w:rPr>
                <w:rFonts w:cs="Arial"/>
                <w:sz w:val="20"/>
                <w:szCs w:val="20"/>
                <w:lang w:val="el-GR"/>
              </w:rPr>
            </w:pPr>
            <w:r>
              <w:rPr>
                <w:rFonts w:cs="Arial"/>
                <w:sz w:val="20"/>
                <w:szCs w:val="20"/>
                <w:lang w:val="el-GR"/>
              </w:rPr>
              <w:t xml:space="preserve">ΠΟΛΙΤΙΚΩΝ ΜΗΧΑΝΙΚΩΝ </w:t>
            </w:r>
          </w:p>
          <w:p w14:paraId="6E3CBDCD" w14:textId="77777777" w:rsidR="00B260F9" w:rsidRPr="00DE2BD5" w:rsidRDefault="00B260F9" w:rsidP="007306EC">
            <w:pPr>
              <w:spacing w:after="0" w:line="240" w:lineRule="auto"/>
              <w:rPr>
                <w:rFonts w:cs="Arial"/>
                <w:sz w:val="20"/>
                <w:szCs w:val="20"/>
              </w:rPr>
            </w:pPr>
          </w:p>
        </w:tc>
      </w:tr>
      <w:tr w:rsidR="00844711" w:rsidRPr="00DE2BD5" w14:paraId="606D4A9E" w14:textId="77777777" w:rsidTr="007306EC">
        <w:tc>
          <w:tcPr>
            <w:tcW w:w="3205" w:type="dxa"/>
            <w:shd w:val="clear" w:color="auto" w:fill="DDD9C3"/>
          </w:tcPr>
          <w:p w14:paraId="5BBDC7C5"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14:paraId="1AA5A9BC" w14:textId="7D04264C" w:rsidR="00844711" w:rsidRPr="00B01101" w:rsidRDefault="00B01101" w:rsidP="00844711">
            <w:pPr>
              <w:spacing w:after="0" w:line="240" w:lineRule="auto"/>
              <w:rPr>
                <w:rFonts w:cs="Arial"/>
                <w:sz w:val="20"/>
                <w:szCs w:val="20"/>
                <w:lang w:val="el-GR"/>
              </w:rPr>
            </w:pPr>
            <w:r>
              <w:rPr>
                <w:rFonts w:cs="Arial"/>
                <w:sz w:val="20"/>
                <w:szCs w:val="20"/>
                <w:lang w:val="el-GR"/>
              </w:rPr>
              <w:t xml:space="preserve">ΠΑΝΕΠΙΣΤΗΜΙΟ ΠΑΤΡΩΝ </w:t>
            </w:r>
          </w:p>
        </w:tc>
      </w:tr>
      <w:tr w:rsidR="00A26EC5" w:rsidRPr="009C45DD" w14:paraId="0E7CB349" w14:textId="77777777" w:rsidTr="007306EC">
        <w:tc>
          <w:tcPr>
            <w:tcW w:w="3205" w:type="dxa"/>
            <w:shd w:val="clear" w:color="auto" w:fill="DDD9C3"/>
          </w:tcPr>
          <w:p w14:paraId="5BD46783"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tcPr>
          <w:p w14:paraId="7E93FDCE" w14:textId="187C7931" w:rsidR="00A26EC5" w:rsidRPr="00B01101" w:rsidRDefault="00B01101" w:rsidP="00B01101">
            <w:pPr>
              <w:rPr>
                <w:lang w:val="el-GR"/>
              </w:rPr>
            </w:pPr>
            <w:r>
              <w:rPr>
                <w:lang w:val="el-GR"/>
              </w:rPr>
              <w:t xml:space="preserve">ΣΧΕΔΙΑΣΜΟΣ ΑΝΘΕΚΤΙΚΩΝ, ΒΙΩΣΙΜΩΝ ΚΑΙ ΕΥΦΥΩΝ ΥΠΟΔΟΜΩΝ </w:t>
            </w:r>
          </w:p>
        </w:tc>
      </w:tr>
      <w:tr w:rsidR="00A26EC5" w:rsidRPr="00DE2BD5" w14:paraId="3E1CFF69" w14:textId="77777777" w:rsidTr="007306EC">
        <w:tc>
          <w:tcPr>
            <w:tcW w:w="3205" w:type="dxa"/>
            <w:shd w:val="clear" w:color="auto" w:fill="DDD9C3"/>
          </w:tcPr>
          <w:p w14:paraId="60F6BD47"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14:paraId="74C82AC0" w14:textId="7E10BB5D" w:rsidR="00A26EC5" w:rsidRPr="00B01101" w:rsidRDefault="00B01101" w:rsidP="00A26EC5">
            <w:pPr>
              <w:spacing w:after="0" w:line="240" w:lineRule="auto"/>
              <w:rPr>
                <w:rFonts w:cs="Arial"/>
                <w:sz w:val="20"/>
                <w:szCs w:val="20"/>
                <w:lang w:val="el-GR"/>
              </w:rPr>
            </w:pPr>
            <w:r>
              <w:rPr>
                <w:rFonts w:cs="Arial"/>
                <w:sz w:val="20"/>
                <w:szCs w:val="20"/>
                <w:lang w:val="el-GR"/>
              </w:rPr>
              <w:t xml:space="preserve">ΜΕΤΑΠΤΥΧΙΑΚΟ </w:t>
            </w:r>
          </w:p>
        </w:tc>
      </w:tr>
      <w:tr w:rsidR="00A26EC5" w:rsidRPr="00DE2BD5" w14:paraId="55028DEE" w14:textId="77777777" w:rsidTr="007306EC">
        <w:tc>
          <w:tcPr>
            <w:tcW w:w="3205" w:type="dxa"/>
            <w:shd w:val="clear" w:color="auto" w:fill="DDD9C3"/>
          </w:tcPr>
          <w:p w14:paraId="797F3C2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14:paraId="2132A7CA" w14:textId="11858D63" w:rsidR="00A26EC5" w:rsidRPr="005637FB" w:rsidRDefault="00C8502E" w:rsidP="00A26EC5">
            <w:pPr>
              <w:spacing w:after="0" w:line="240" w:lineRule="auto"/>
              <w:rPr>
                <w:rFonts w:cs="Arial"/>
                <w:sz w:val="20"/>
                <w:szCs w:val="20"/>
              </w:rPr>
            </w:pPr>
            <w:r>
              <w:rPr>
                <w:rFonts w:cs="Arial"/>
                <w:color w:val="FF0000"/>
                <w:sz w:val="20"/>
                <w:szCs w:val="20"/>
                <w:lang w:val="el-GR"/>
              </w:rPr>
              <w:t>Β16013</w:t>
            </w:r>
            <w:r w:rsidR="001A62C7" w:rsidRPr="001A62C7">
              <w:rPr>
                <w:rFonts w:cs="Arial"/>
                <w:color w:val="FF0000"/>
                <w:sz w:val="20"/>
                <w:szCs w:val="20"/>
              </w:rPr>
              <w:t xml:space="preserve"> </w:t>
            </w:r>
          </w:p>
        </w:tc>
        <w:tc>
          <w:tcPr>
            <w:tcW w:w="2505" w:type="dxa"/>
            <w:gridSpan w:val="2"/>
            <w:shd w:val="clear" w:color="auto" w:fill="DDD9C3"/>
          </w:tcPr>
          <w:p w14:paraId="2F5BB62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6C676109" w14:textId="62F0E32F" w:rsidR="00A26EC5" w:rsidRPr="00B01101" w:rsidRDefault="00B01101" w:rsidP="00A26EC5">
            <w:pPr>
              <w:spacing w:after="0" w:line="240" w:lineRule="auto"/>
              <w:rPr>
                <w:rFonts w:cs="Arial"/>
                <w:sz w:val="20"/>
                <w:szCs w:val="20"/>
                <w:lang w:val="el-GR"/>
              </w:rPr>
            </w:pPr>
            <w:r>
              <w:rPr>
                <w:rFonts w:cs="Arial"/>
                <w:sz w:val="20"/>
                <w:szCs w:val="20"/>
                <w:lang w:val="el-GR"/>
              </w:rPr>
              <w:t>Α</w:t>
            </w:r>
          </w:p>
        </w:tc>
      </w:tr>
      <w:tr w:rsidR="00A26EC5" w:rsidRPr="009C45DD" w14:paraId="2CCE66BD" w14:textId="77777777" w:rsidTr="007306EC">
        <w:trPr>
          <w:trHeight w:val="375"/>
        </w:trPr>
        <w:tc>
          <w:tcPr>
            <w:tcW w:w="3205" w:type="dxa"/>
            <w:shd w:val="clear" w:color="auto" w:fill="DDD9C3"/>
            <w:vAlign w:val="center"/>
          </w:tcPr>
          <w:p w14:paraId="5E0BC072"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14:paraId="03E2BF38" w14:textId="708D8048" w:rsidR="00A26EC5" w:rsidRPr="00B01101" w:rsidRDefault="00C8502E" w:rsidP="00A26EC5">
            <w:pPr>
              <w:spacing w:after="0" w:line="240" w:lineRule="auto"/>
              <w:rPr>
                <w:rFonts w:cs="Arial"/>
                <w:sz w:val="20"/>
                <w:szCs w:val="20"/>
                <w:lang w:val="el-GR"/>
              </w:rPr>
            </w:pPr>
            <w:r>
              <w:rPr>
                <w:rFonts w:cs="Arial"/>
                <w:sz w:val="20"/>
                <w:szCs w:val="20"/>
                <w:lang w:val="el-GR"/>
              </w:rPr>
              <w:t xml:space="preserve">Ανάκτηση Πόρων από Υγρά Απόβλητα </w:t>
            </w:r>
          </w:p>
        </w:tc>
      </w:tr>
      <w:tr w:rsidR="00A26EC5" w:rsidRPr="00DE2BD5" w14:paraId="4B2F9B40" w14:textId="77777777" w:rsidTr="007306EC">
        <w:trPr>
          <w:trHeight w:val="196"/>
        </w:trPr>
        <w:tc>
          <w:tcPr>
            <w:tcW w:w="5637" w:type="dxa"/>
            <w:gridSpan w:val="3"/>
            <w:shd w:val="clear" w:color="auto" w:fill="DDD9C3"/>
            <w:vAlign w:val="center"/>
          </w:tcPr>
          <w:p w14:paraId="05483EA0"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F972B0F"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255BBB5D"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14:paraId="734B808B" w14:textId="77777777" w:rsidTr="007306EC">
        <w:trPr>
          <w:trHeight w:val="194"/>
        </w:trPr>
        <w:tc>
          <w:tcPr>
            <w:tcW w:w="5637" w:type="dxa"/>
            <w:gridSpan w:val="3"/>
          </w:tcPr>
          <w:p w14:paraId="7C63D67D" w14:textId="4B0794DA" w:rsidR="00A26EC5" w:rsidRPr="005637FB" w:rsidRDefault="005637FB"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1D287D5D" w14:textId="6289C0C0" w:rsidR="00A26EC5" w:rsidRPr="00DE2BD5" w:rsidRDefault="005637FB" w:rsidP="00A26EC5">
            <w:pPr>
              <w:spacing w:after="0" w:line="240" w:lineRule="auto"/>
              <w:jc w:val="center"/>
              <w:rPr>
                <w:rFonts w:cs="Arial"/>
                <w:sz w:val="20"/>
                <w:szCs w:val="20"/>
              </w:rPr>
            </w:pPr>
            <w:r>
              <w:rPr>
                <w:rFonts w:cs="Arial"/>
                <w:sz w:val="20"/>
                <w:szCs w:val="20"/>
              </w:rPr>
              <w:t>3</w:t>
            </w:r>
          </w:p>
        </w:tc>
        <w:tc>
          <w:tcPr>
            <w:tcW w:w="2835" w:type="dxa"/>
          </w:tcPr>
          <w:p w14:paraId="355E0751" w14:textId="6E593EE8" w:rsidR="00A26EC5" w:rsidRPr="0038646F" w:rsidRDefault="0038646F" w:rsidP="00A26EC5">
            <w:pPr>
              <w:spacing w:after="0" w:line="240" w:lineRule="auto"/>
              <w:jc w:val="center"/>
              <w:rPr>
                <w:rFonts w:cs="Arial"/>
                <w:sz w:val="20"/>
                <w:szCs w:val="20"/>
                <w:lang w:val="el-GR"/>
              </w:rPr>
            </w:pPr>
            <w:r>
              <w:rPr>
                <w:rFonts w:cs="Arial"/>
                <w:sz w:val="20"/>
                <w:szCs w:val="20"/>
                <w:lang w:val="el-GR"/>
              </w:rPr>
              <w:t>7,5</w:t>
            </w:r>
          </w:p>
        </w:tc>
      </w:tr>
      <w:tr w:rsidR="00A26EC5" w:rsidRPr="00DE2BD5" w14:paraId="72E1AD18" w14:textId="77777777" w:rsidTr="007306EC">
        <w:trPr>
          <w:trHeight w:val="194"/>
        </w:trPr>
        <w:tc>
          <w:tcPr>
            <w:tcW w:w="5637" w:type="dxa"/>
            <w:gridSpan w:val="3"/>
          </w:tcPr>
          <w:p w14:paraId="328F57B2" w14:textId="77777777" w:rsidR="00A26EC5" w:rsidRPr="00DE2BD5" w:rsidRDefault="00A26EC5" w:rsidP="00A26EC5">
            <w:pPr>
              <w:spacing w:after="0" w:line="240" w:lineRule="auto"/>
              <w:jc w:val="right"/>
              <w:rPr>
                <w:rFonts w:cs="Arial"/>
                <w:b/>
                <w:sz w:val="20"/>
                <w:szCs w:val="20"/>
              </w:rPr>
            </w:pPr>
          </w:p>
        </w:tc>
        <w:tc>
          <w:tcPr>
            <w:tcW w:w="1559" w:type="dxa"/>
            <w:gridSpan w:val="2"/>
          </w:tcPr>
          <w:p w14:paraId="4024239A" w14:textId="77777777" w:rsidR="00A26EC5" w:rsidRPr="00DE2BD5" w:rsidRDefault="00A26EC5" w:rsidP="00A26EC5">
            <w:pPr>
              <w:spacing w:after="0" w:line="240" w:lineRule="auto"/>
              <w:jc w:val="center"/>
              <w:rPr>
                <w:rFonts w:cs="Arial"/>
                <w:sz w:val="20"/>
                <w:szCs w:val="20"/>
              </w:rPr>
            </w:pPr>
          </w:p>
        </w:tc>
        <w:tc>
          <w:tcPr>
            <w:tcW w:w="2835" w:type="dxa"/>
          </w:tcPr>
          <w:p w14:paraId="45769FEA" w14:textId="77777777" w:rsidR="00A26EC5" w:rsidRPr="00DE2BD5" w:rsidRDefault="00A26EC5" w:rsidP="00A26EC5">
            <w:pPr>
              <w:spacing w:after="0" w:line="240" w:lineRule="auto"/>
              <w:jc w:val="center"/>
              <w:rPr>
                <w:rFonts w:cs="Arial"/>
                <w:sz w:val="20"/>
                <w:szCs w:val="20"/>
              </w:rPr>
            </w:pPr>
          </w:p>
        </w:tc>
      </w:tr>
      <w:tr w:rsidR="00A26EC5" w:rsidRPr="00DE2BD5" w14:paraId="74DD222A" w14:textId="77777777" w:rsidTr="007306EC">
        <w:trPr>
          <w:trHeight w:val="194"/>
        </w:trPr>
        <w:tc>
          <w:tcPr>
            <w:tcW w:w="5637" w:type="dxa"/>
            <w:gridSpan w:val="3"/>
          </w:tcPr>
          <w:p w14:paraId="56BA70CC" w14:textId="77777777" w:rsidR="00A26EC5" w:rsidRPr="00DE2BD5" w:rsidRDefault="00A26EC5" w:rsidP="00A26EC5">
            <w:pPr>
              <w:spacing w:after="0" w:line="240" w:lineRule="auto"/>
              <w:rPr>
                <w:rFonts w:cs="Arial"/>
                <w:b/>
                <w:sz w:val="20"/>
                <w:szCs w:val="20"/>
              </w:rPr>
            </w:pPr>
          </w:p>
        </w:tc>
        <w:tc>
          <w:tcPr>
            <w:tcW w:w="1559" w:type="dxa"/>
            <w:gridSpan w:val="2"/>
          </w:tcPr>
          <w:p w14:paraId="49861E59" w14:textId="77777777" w:rsidR="00A26EC5" w:rsidRPr="00DE2BD5" w:rsidRDefault="00A26EC5" w:rsidP="00A26EC5">
            <w:pPr>
              <w:spacing w:after="0" w:line="240" w:lineRule="auto"/>
              <w:jc w:val="right"/>
              <w:rPr>
                <w:rFonts w:cs="Arial"/>
                <w:sz w:val="20"/>
                <w:szCs w:val="20"/>
              </w:rPr>
            </w:pPr>
          </w:p>
        </w:tc>
        <w:tc>
          <w:tcPr>
            <w:tcW w:w="2835" w:type="dxa"/>
          </w:tcPr>
          <w:p w14:paraId="394706D0" w14:textId="77777777" w:rsidR="00A26EC5" w:rsidRPr="00DE2BD5" w:rsidRDefault="00A26EC5" w:rsidP="00A26EC5">
            <w:pPr>
              <w:spacing w:after="0" w:line="240" w:lineRule="auto"/>
              <w:rPr>
                <w:rFonts w:cs="Arial"/>
                <w:sz w:val="20"/>
                <w:szCs w:val="20"/>
              </w:rPr>
            </w:pPr>
          </w:p>
        </w:tc>
      </w:tr>
      <w:tr w:rsidR="00A26EC5" w:rsidRPr="009C45DD" w14:paraId="5C7837EB" w14:textId="77777777" w:rsidTr="007306EC">
        <w:trPr>
          <w:trHeight w:val="194"/>
        </w:trPr>
        <w:tc>
          <w:tcPr>
            <w:tcW w:w="5637" w:type="dxa"/>
            <w:gridSpan w:val="3"/>
            <w:shd w:val="clear" w:color="auto" w:fill="DDD9C3"/>
          </w:tcPr>
          <w:p w14:paraId="6274A5D5"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00AD0E5" w14:textId="77777777" w:rsidR="00A26EC5" w:rsidRPr="00AD2537" w:rsidRDefault="00A26EC5" w:rsidP="00A26EC5">
            <w:pPr>
              <w:spacing w:after="0" w:line="240" w:lineRule="auto"/>
              <w:jc w:val="right"/>
              <w:rPr>
                <w:rFonts w:cs="Arial"/>
                <w:sz w:val="20"/>
                <w:szCs w:val="20"/>
                <w:lang w:val="el-GR"/>
              </w:rPr>
            </w:pPr>
          </w:p>
        </w:tc>
        <w:tc>
          <w:tcPr>
            <w:tcW w:w="2835" w:type="dxa"/>
          </w:tcPr>
          <w:p w14:paraId="29FCA5FA" w14:textId="77777777" w:rsidR="00A26EC5" w:rsidRPr="00AD2537" w:rsidRDefault="00A26EC5" w:rsidP="00A26EC5">
            <w:pPr>
              <w:spacing w:after="0" w:line="240" w:lineRule="auto"/>
              <w:rPr>
                <w:rFonts w:cs="Arial"/>
                <w:sz w:val="20"/>
                <w:szCs w:val="20"/>
                <w:lang w:val="el-GR"/>
              </w:rPr>
            </w:pPr>
          </w:p>
        </w:tc>
      </w:tr>
      <w:tr w:rsidR="00A26EC5" w:rsidRPr="005637FB" w14:paraId="04DF8AB5" w14:textId="77777777" w:rsidTr="007306EC">
        <w:trPr>
          <w:trHeight w:val="599"/>
        </w:trPr>
        <w:tc>
          <w:tcPr>
            <w:tcW w:w="3205" w:type="dxa"/>
            <w:shd w:val="clear" w:color="auto" w:fill="DDD9C3"/>
          </w:tcPr>
          <w:p w14:paraId="0B0612E2"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030F19C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tcPr>
          <w:p w14:paraId="755CD18A" w14:textId="2FF95765" w:rsidR="00A26EC5" w:rsidRPr="005D48A6" w:rsidRDefault="005D48A6" w:rsidP="00A26EC5">
            <w:pPr>
              <w:spacing w:after="0" w:line="240" w:lineRule="auto"/>
              <w:rPr>
                <w:rFonts w:cs="Arial"/>
                <w:sz w:val="20"/>
                <w:szCs w:val="20"/>
              </w:rPr>
            </w:pPr>
            <w:r w:rsidRPr="00A0752D">
              <w:rPr>
                <w:rFonts w:cs="Arial"/>
              </w:rPr>
              <w:t>Επιστημονικής Περιοχής</w:t>
            </w:r>
          </w:p>
        </w:tc>
      </w:tr>
      <w:tr w:rsidR="00A26EC5" w:rsidRPr="00DE2BD5" w14:paraId="6D2B243D" w14:textId="77777777" w:rsidTr="007306EC">
        <w:tc>
          <w:tcPr>
            <w:tcW w:w="3205" w:type="dxa"/>
            <w:shd w:val="clear" w:color="auto" w:fill="DDD9C3"/>
          </w:tcPr>
          <w:p w14:paraId="0ED8F7A1"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34A0A5F8" w14:textId="77777777" w:rsidR="00A26EC5" w:rsidRPr="00DE2BD5" w:rsidRDefault="00A26EC5" w:rsidP="00A26EC5">
            <w:pPr>
              <w:spacing w:after="0" w:line="240" w:lineRule="auto"/>
              <w:jc w:val="right"/>
              <w:rPr>
                <w:rFonts w:cs="Arial"/>
                <w:b/>
                <w:sz w:val="20"/>
                <w:szCs w:val="20"/>
              </w:rPr>
            </w:pPr>
          </w:p>
        </w:tc>
        <w:tc>
          <w:tcPr>
            <w:tcW w:w="6826" w:type="dxa"/>
            <w:gridSpan w:val="5"/>
          </w:tcPr>
          <w:p w14:paraId="120BE3B4" w14:textId="77777777" w:rsidR="00A26EC5" w:rsidRPr="00DE2BD5" w:rsidRDefault="00A26EC5" w:rsidP="00A26EC5">
            <w:pPr>
              <w:spacing w:after="0" w:line="240" w:lineRule="auto"/>
              <w:rPr>
                <w:rFonts w:cs="Arial"/>
                <w:sz w:val="20"/>
                <w:szCs w:val="20"/>
              </w:rPr>
            </w:pPr>
          </w:p>
        </w:tc>
      </w:tr>
      <w:tr w:rsidR="00A26EC5" w:rsidRPr="00DE2BD5" w14:paraId="662587AC" w14:textId="77777777" w:rsidTr="007306EC">
        <w:tc>
          <w:tcPr>
            <w:tcW w:w="3205" w:type="dxa"/>
            <w:shd w:val="clear" w:color="auto" w:fill="DDD9C3"/>
          </w:tcPr>
          <w:p w14:paraId="2B1A2CAD"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14:paraId="3484CFD2" w14:textId="13962374" w:rsidR="00A26EC5" w:rsidRPr="00C03118" w:rsidRDefault="005D48A6" w:rsidP="00A26EC5">
            <w:pPr>
              <w:tabs>
                <w:tab w:val="left" w:pos="1545"/>
              </w:tabs>
              <w:rPr>
                <w:rFonts w:cs="Arial"/>
                <w:sz w:val="20"/>
                <w:szCs w:val="20"/>
              </w:rPr>
            </w:pPr>
            <w:r w:rsidRPr="00A0752D">
              <w:rPr>
                <w:rFonts w:cs="Arial"/>
              </w:rPr>
              <w:t>Ελληνική</w:t>
            </w:r>
            <w:r w:rsidR="00A26EC5">
              <w:rPr>
                <w:rFonts w:cs="Arial"/>
                <w:sz w:val="20"/>
                <w:szCs w:val="20"/>
              </w:rPr>
              <w:tab/>
            </w:r>
          </w:p>
        </w:tc>
      </w:tr>
      <w:tr w:rsidR="00A26EC5" w:rsidRPr="005637FB" w14:paraId="5B404423" w14:textId="77777777" w:rsidTr="007306EC">
        <w:tc>
          <w:tcPr>
            <w:tcW w:w="3205" w:type="dxa"/>
            <w:shd w:val="clear" w:color="auto" w:fill="DDD9C3"/>
          </w:tcPr>
          <w:p w14:paraId="48D2D043"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14:paraId="5A8C8111" w14:textId="09D12C67" w:rsidR="00A26EC5" w:rsidRPr="005D48A6" w:rsidRDefault="005D48A6" w:rsidP="00A26EC5">
            <w:pPr>
              <w:spacing w:after="0" w:line="240" w:lineRule="auto"/>
              <w:rPr>
                <w:rFonts w:cs="Arial"/>
                <w:sz w:val="20"/>
                <w:szCs w:val="20"/>
              </w:rPr>
            </w:pPr>
            <w:r w:rsidRPr="00A0752D">
              <w:rPr>
                <w:rFonts w:cs="Arial"/>
              </w:rPr>
              <w:t>ΝΑΙ (στην Αγγλική)</w:t>
            </w:r>
          </w:p>
        </w:tc>
      </w:tr>
      <w:tr w:rsidR="00A26EC5" w:rsidRPr="00713BA2" w14:paraId="708E5DB8" w14:textId="77777777" w:rsidTr="007306EC">
        <w:tc>
          <w:tcPr>
            <w:tcW w:w="3205" w:type="dxa"/>
            <w:shd w:val="clear" w:color="auto" w:fill="DDD9C3"/>
          </w:tcPr>
          <w:p w14:paraId="4B82E02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14:paraId="76DF535F" w14:textId="7A71F26F" w:rsidR="00A26EC5" w:rsidRPr="005D48A6" w:rsidRDefault="00A26EC5" w:rsidP="00A26EC5">
            <w:pPr>
              <w:rPr>
                <w:rFonts w:cs="Arial"/>
                <w:sz w:val="20"/>
                <w:szCs w:val="20"/>
              </w:rPr>
            </w:pPr>
          </w:p>
        </w:tc>
      </w:tr>
      <w:tr w:rsidR="00A26EC5" w:rsidRPr="00713BA2" w14:paraId="71215FB6" w14:textId="77777777" w:rsidTr="007306EC">
        <w:tc>
          <w:tcPr>
            <w:tcW w:w="3205" w:type="dxa"/>
            <w:shd w:val="clear" w:color="auto" w:fill="DDD9C3"/>
          </w:tcPr>
          <w:p w14:paraId="20AE3F93" w14:textId="77777777" w:rsidR="00A26EC5" w:rsidRPr="00DE2BD5" w:rsidRDefault="00A26EC5" w:rsidP="00A26EC5">
            <w:pPr>
              <w:spacing w:after="0" w:line="240" w:lineRule="auto"/>
              <w:rPr>
                <w:rFonts w:cs="Arial"/>
                <w:b/>
                <w:sz w:val="20"/>
                <w:szCs w:val="20"/>
              </w:rPr>
            </w:pPr>
          </w:p>
        </w:tc>
        <w:tc>
          <w:tcPr>
            <w:tcW w:w="6826" w:type="dxa"/>
            <w:gridSpan w:val="5"/>
          </w:tcPr>
          <w:p w14:paraId="57C9BB40" w14:textId="77777777" w:rsidR="00A26EC5" w:rsidRPr="00713BA2" w:rsidRDefault="00A26EC5" w:rsidP="00A26EC5">
            <w:pPr>
              <w:rPr>
                <w:rFonts w:cs="Arial"/>
                <w:sz w:val="20"/>
                <w:szCs w:val="20"/>
              </w:rPr>
            </w:pPr>
          </w:p>
        </w:tc>
      </w:tr>
    </w:tbl>
    <w:p w14:paraId="2861C4AD"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την περίπτωση Διακρατικού, Διιδρυματικού ή Διατμηματικού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14:paraId="49C2E88E" w14:textId="77777777"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Διιδρυματικού ΠΜΣ</w:t>
      </w:r>
    </w:p>
    <w:p w14:paraId="556062E8" w14:textId="77777777" w:rsidR="00844711" w:rsidRPr="00844711" w:rsidRDefault="00844711" w:rsidP="00844711">
      <w:pPr>
        <w:pStyle w:val="a8"/>
        <w:widowControl w:val="0"/>
        <w:autoSpaceDE w:val="0"/>
        <w:autoSpaceDN w:val="0"/>
        <w:adjustRightInd w:val="0"/>
        <w:spacing w:before="120" w:after="0" w:line="240" w:lineRule="auto"/>
        <w:ind w:left="357"/>
        <w:rPr>
          <w:rFonts w:cs="Arial"/>
          <w:b/>
        </w:rPr>
      </w:pPr>
    </w:p>
    <w:p w14:paraId="6DBF3785"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3554313D" w14:textId="77777777" w:rsidTr="00A26EC5">
        <w:tc>
          <w:tcPr>
            <w:tcW w:w="10031" w:type="dxa"/>
            <w:gridSpan w:val="2"/>
            <w:tcBorders>
              <w:bottom w:val="nil"/>
            </w:tcBorders>
            <w:shd w:val="clear" w:color="auto" w:fill="DDD9C3"/>
          </w:tcPr>
          <w:p w14:paraId="5BC1CFF8"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9C45DD" w14:paraId="3345F13A" w14:textId="77777777" w:rsidTr="00A26EC5">
        <w:tc>
          <w:tcPr>
            <w:tcW w:w="10031" w:type="dxa"/>
            <w:gridSpan w:val="2"/>
            <w:tcBorders>
              <w:top w:val="nil"/>
            </w:tcBorders>
            <w:shd w:val="clear" w:color="auto" w:fill="DDD9C3"/>
          </w:tcPr>
          <w:p w14:paraId="79F1CA52"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BEBB1D6"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C1236EF"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1D240A5"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0A06E145"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44FCDA0D"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9C45DD" w14:paraId="1629BDC9" w14:textId="77777777" w:rsidTr="00A26EC5">
        <w:tc>
          <w:tcPr>
            <w:tcW w:w="10031" w:type="dxa"/>
            <w:gridSpan w:val="2"/>
          </w:tcPr>
          <w:p w14:paraId="1D440302" w14:textId="77777777" w:rsidR="003F26D6" w:rsidRPr="00AD2537" w:rsidRDefault="003F26D6" w:rsidP="007306EC">
            <w:pPr>
              <w:spacing w:after="0" w:line="240" w:lineRule="auto"/>
              <w:rPr>
                <w:rFonts w:cs="Arial"/>
                <w:i/>
                <w:sz w:val="16"/>
                <w:szCs w:val="16"/>
                <w:lang w:val="el-GR"/>
              </w:rPr>
            </w:pPr>
            <w:r w:rsidRPr="00AD2537">
              <w:rPr>
                <w:rFonts w:cs="Arial"/>
                <w:i/>
                <w:sz w:val="16"/>
                <w:szCs w:val="16"/>
                <w:lang w:val="el-GR"/>
              </w:rPr>
              <w:t xml:space="preserve">      </w:t>
            </w:r>
          </w:p>
          <w:p w14:paraId="1B302EBB" w14:textId="789218E8" w:rsidR="005D48A6" w:rsidRPr="0001344D" w:rsidRDefault="00987DE2" w:rsidP="005D48A6">
            <w:pPr>
              <w:jc w:val="both"/>
              <w:rPr>
                <w:rFonts w:cs="Arial"/>
                <w:lang w:val="el-GR"/>
              </w:rPr>
            </w:pPr>
            <w:r>
              <w:rPr>
                <w:rFonts w:cs="Arial"/>
                <w:lang w:val="el-GR"/>
              </w:rPr>
              <w:lastRenderedPageBreak/>
              <w:t xml:space="preserve">Με την ολοκλήρωση του μαθήματος </w:t>
            </w:r>
            <w:r w:rsidR="005D48A6" w:rsidRPr="005D48A6">
              <w:rPr>
                <w:rFonts w:cs="Arial"/>
                <w:lang w:val="el-GR"/>
              </w:rPr>
              <w:t xml:space="preserve">ο φοιτητής </w:t>
            </w:r>
            <w:r w:rsidR="00974DEF">
              <w:rPr>
                <w:rFonts w:cs="Arial"/>
                <w:lang w:val="el-GR"/>
              </w:rPr>
              <w:t>θα</w:t>
            </w:r>
            <w:r w:rsidR="005D48A6" w:rsidRPr="005D48A6">
              <w:rPr>
                <w:rFonts w:cs="Arial"/>
                <w:lang w:val="el-GR"/>
              </w:rPr>
              <w:t xml:space="preserve"> έχει </w:t>
            </w:r>
            <w:r w:rsidR="00C8502E">
              <w:rPr>
                <w:rFonts w:cs="Arial"/>
                <w:lang w:val="el-GR"/>
              </w:rPr>
              <w:t xml:space="preserve">αντίληψη της αειφόρου διαχείρισης υγρών αποβλήτων με έμφαση στις </w:t>
            </w:r>
            <w:r w:rsidR="009C45DD">
              <w:rPr>
                <w:rFonts w:cs="Arial"/>
                <w:lang w:val="el-GR"/>
              </w:rPr>
              <w:t xml:space="preserve">φυσικοχημικές και βιολογικές </w:t>
            </w:r>
            <w:r w:rsidR="00C8502E">
              <w:rPr>
                <w:rFonts w:cs="Arial"/>
                <w:lang w:val="el-GR"/>
              </w:rPr>
              <w:t xml:space="preserve">διεργασίες που χρησιμοποιούνται για την αξιοποίηση των υγρών αποβλήτων και την ανάκτηση </w:t>
            </w:r>
            <w:r w:rsidR="007B6272">
              <w:rPr>
                <w:rFonts w:cs="Arial"/>
                <w:lang w:val="el-GR"/>
              </w:rPr>
              <w:t xml:space="preserve">ενέργειας </w:t>
            </w:r>
            <w:r w:rsidR="00C8502E">
              <w:rPr>
                <w:rFonts w:cs="Arial"/>
                <w:lang w:val="el-GR"/>
              </w:rPr>
              <w:t>χρήσιμων συστατικών.</w:t>
            </w:r>
          </w:p>
          <w:p w14:paraId="12926B44" w14:textId="77777777" w:rsidR="003F26D6" w:rsidRPr="00031350" w:rsidRDefault="003F26D6" w:rsidP="005D48A6">
            <w:pPr>
              <w:spacing w:after="0" w:line="240" w:lineRule="auto"/>
              <w:rPr>
                <w:rFonts w:cs="Arial"/>
                <w:i/>
                <w:sz w:val="16"/>
                <w:szCs w:val="16"/>
                <w:lang w:val="el-GR"/>
              </w:rPr>
            </w:pPr>
          </w:p>
        </w:tc>
      </w:tr>
      <w:tr w:rsidR="003F26D6" w:rsidRPr="00DE2BD5" w14:paraId="133BF9DE"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5A6296B1" w14:textId="77777777"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9C45DD" w14:paraId="757796AF" w14:textId="77777777" w:rsidTr="00A26EC5">
        <w:tc>
          <w:tcPr>
            <w:tcW w:w="10031" w:type="dxa"/>
            <w:gridSpan w:val="2"/>
            <w:tcBorders>
              <w:top w:val="nil"/>
              <w:bottom w:val="nil"/>
            </w:tcBorders>
            <w:shd w:val="clear" w:color="auto" w:fill="DDD9C3"/>
          </w:tcPr>
          <w:p w14:paraId="7EED6CE5"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9C45DD" w14:paraId="2E847E06" w14:textId="77777777" w:rsidTr="00A26EC5">
        <w:tblPrEx>
          <w:tblLook w:val="0000" w:firstRow="0" w:lastRow="0" w:firstColumn="0" w:lastColumn="0" w:noHBand="0" w:noVBand="0"/>
        </w:tblPrEx>
        <w:tc>
          <w:tcPr>
            <w:tcW w:w="3964" w:type="dxa"/>
            <w:tcBorders>
              <w:top w:val="nil"/>
              <w:right w:val="nil"/>
            </w:tcBorders>
            <w:shd w:val="clear" w:color="auto" w:fill="DDD9C3"/>
          </w:tcPr>
          <w:p w14:paraId="07DC9D68"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58F4C90"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5579097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1F6D6D02"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43FB977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25EF14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5FF3B73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23C8A4F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636CF4A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65F2F74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3505FAC6"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41724171"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574558C7"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1A6BA422"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031350" w14:paraId="467EFC75" w14:textId="77777777" w:rsidTr="00A26EC5">
        <w:tc>
          <w:tcPr>
            <w:tcW w:w="10031" w:type="dxa"/>
            <w:gridSpan w:val="2"/>
          </w:tcPr>
          <w:p w14:paraId="104170D9" w14:textId="4EBC3F19" w:rsidR="00031350" w:rsidRPr="001A62C7" w:rsidRDefault="00031350" w:rsidP="00031350">
            <w:pPr>
              <w:widowControl w:val="0"/>
              <w:autoSpaceDE w:val="0"/>
              <w:autoSpaceDN w:val="0"/>
              <w:adjustRightInd w:val="0"/>
              <w:spacing w:after="0" w:line="240" w:lineRule="auto"/>
              <w:rPr>
                <w:lang w:val="el-GR"/>
              </w:rPr>
            </w:pPr>
          </w:p>
          <w:p w14:paraId="2F958423" w14:textId="0E8E9D9E" w:rsidR="005D48A6" w:rsidRDefault="005D48A6" w:rsidP="005D48A6">
            <w:pPr>
              <w:pStyle w:val="a8"/>
              <w:widowControl w:val="0"/>
              <w:numPr>
                <w:ilvl w:val="0"/>
                <w:numId w:val="23"/>
              </w:numPr>
              <w:autoSpaceDE w:val="0"/>
              <w:autoSpaceDN w:val="0"/>
              <w:adjustRightInd w:val="0"/>
              <w:spacing w:after="0" w:line="240" w:lineRule="auto"/>
            </w:pPr>
            <w:r>
              <w:t>A</w:t>
            </w:r>
            <w:r w:rsidRPr="005D48A6">
              <w:t>υτόνομη Εργασία</w:t>
            </w:r>
          </w:p>
          <w:p w14:paraId="15FB0B5C" w14:textId="79C69704" w:rsidR="005D48A6" w:rsidRDefault="005D48A6" w:rsidP="005D48A6">
            <w:pPr>
              <w:pStyle w:val="a8"/>
              <w:widowControl w:val="0"/>
              <w:numPr>
                <w:ilvl w:val="0"/>
                <w:numId w:val="23"/>
              </w:numPr>
              <w:autoSpaceDE w:val="0"/>
              <w:autoSpaceDN w:val="0"/>
              <w:adjustRightInd w:val="0"/>
              <w:spacing w:after="0" w:line="240" w:lineRule="auto"/>
            </w:pPr>
            <w:r w:rsidRPr="005D48A6">
              <w:t>Άσκηση κριτικής και αυτοκριτικής</w:t>
            </w:r>
          </w:p>
          <w:p w14:paraId="4CC90AA9" w14:textId="77777777" w:rsidR="003F26D6" w:rsidRPr="00031350" w:rsidRDefault="005D48A6" w:rsidP="005D48A6">
            <w:pPr>
              <w:pStyle w:val="a8"/>
              <w:widowControl w:val="0"/>
              <w:numPr>
                <w:ilvl w:val="0"/>
                <w:numId w:val="23"/>
              </w:numPr>
              <w:autoSpaceDE w:val="0"/>
              <w:autoSpaceDN w:val="0"/>
              <w:adjustRightInd w:val="0"/>
              <w:spacing w:after="0" w:line="240" w:lineRule="auto"/>
            </w:pPr>
            <w:r w:rsidRPr="009C45DD">
              <w:t>Εργασία σε διεπιστημονικό περιβάλλον</w:t>
            </w:r>
            <w:r>
              <w:rPr>
                <w:sz w:val="20"/>
                <w:szCs w:val="20"/>
              </w:rPr>
              <w:t xml:space="preserve"> </w:t>
            </w:r>
            <w:r w:rsidRPr="005D48A6">
              <w:rPr>
                <w:sz w:val="20"/>
                <w:szCs w:val="20"/>
              </w:rPr>
              <w:t xml:space="preserve"> </w:t>
            </w:r>
          </w:p>
          <w:p w14:paraId="52880043" w14:textId="6DB881B8" w:rsidR="00031350" w:rsidRPr="005D48A6" w:rsidRDefault="00031350" w:rsidP="005D48A6">
            <w:pPr>
              <w:pStyle w:val="a8"/>
              <w:widowControl w:val="0"/>
              <w:numPr>
                <w:ilvl w:val="0"/>
                <w:numId w:val="23"/>
              </w:numPr>
              <w:autoSpaceDE w:val="0"/>
              <w:autoSpaceDN w:val="0"/>
              <w:adjustRightInd w:val="0"/>
              <w:spacing w:after="0" w:line="240" w:lineRule="auto"/>
            </w:pPr>
            <w:r>
              <w:t xml:space="preserve">Σεβασμός στο φυσικό περιβάλλον  </w:t>
            </w:r>
          </w:p>
        </w:tc>
      </w:tr>
    </w:tbl>
    <w:p w14:paraId="10A7E07C"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9C45DD" w14:paraId="3F6B2232" w14:textId="77777777" w:rsidTr="00234FF4">
        <w:trPr>
          <w:trHeight w:val="838"/>
        </w:trPr>
        <w:tc>
          <w:tcPr>
            <w:tcW w:w="10031" w:type="dxa"/>
          </w:tcPr>
          <w:p w14:paraId="0BA3EC5F" w14:textId="77777777" w:rsidR="00C8502E" w:rsidRPr="00AE428A" w:rsidRDefault="00C8502E" w:rsidP="00C8502E">
            <w:pPr>
              <w:numPr>
                <w:ilvl w:val="0"/>
                <w:numId w:val="22"/>
              </w:numPr>
              <w:spacing w:after="0" w:line="240" w:lineRule="auto"/>
              <w:rPr>
                <w:rFonts w:eastAsia="Times New Roman"/>
                <w:lang w:val="en-GB" w:eastAsia="en-GB"/>
              </w:rPr>
            </w:pPr>
            <w:r w:rsidRPr="00AE428A">
              <w:rPr>
                <w:rFonts w:eastAsia="Times New Roman"/>
                <w:lang w:val="en-GB" w:eastAsia="en-GB"/>
              </w:rPr>
              <w:t>Αειφόρος διαχείριση υγρών αποβλήτων</w:t>
            </w:r>
          </w:p>
          <w:p w14:paraId="2AAFA46C" w14:textId="77777777" w:rsidR="00C8502E" w:rsidRPr="00C8502E" w:rsidRDefault="00C8502E" w:rsidP="00C8502E">
            <w:pPr>
              <w:numPr>
                <w:ilvl w:val="0"/>
                <w:numId w:val="22"/>
              </w:numPr>
              <w:spacing w:after="0" w:line="240" w:lineRule="auto"/>
              <w:rPr>
                <w:rFonts w:eastAsia="Times New Roman"/>
                <w:lang w:val="el-GR" w:eastAsia="en-GB"/>
              </w:rPr>
            </w:pPr>
            <w:r w:rsidRPr="00C8502E">
              <w:rPr>
                <w:rFonts w:eastAsia="Times New Roman"/>
                <w:lang w:val="el-GR" w:eastAsia="en-GB"/>
              </w:rPr>
              <w:t>Μέθοδοι ανάκτησης</w:t>
            </w:r>
            <w:r w:rsidRPr="00AE428A">
              <w:rPr>
                <w:rFonts w:eastAsia="Times New Roman"/>
                <w:lang w:val="en-GB" w:eastAsia="en-GB"/>
              </w:rPr>
              <w:t> </w:t>
            </w:r>
            <w:r w:rsidRPr="00C8502E">
              <w:rPr>
                <w:rFonts w:eastAsia="Times New Roman"/>
                <w:lang w:val="el-GR" w:eastAsia="en-GB"/>
              </w:rPr>
              <w:t xml:space="preserve"> πόρων από υγρά απόβλητα</w:t>
            </w:r>
          </w:p>
          <w:p w14:paraId="2F4387A5" w14:textId="77777777" w:rsidR="00C8502E" w:rsidRPr="00C8502E" w:rsidRDefault="00C8502E" w:rsidP="00C8502E">
            <w:pPr>
              <w:numPr>
                <w:ilvl w:val="0"/>
                <w:numId w:val="22"/>
              </w:numPr>
              <w:spacing w:after="0" w:line="240" w:lineRule="auto"/>
              <w:rPr>
                <w:rFonts w:eastAsia="Times New Roman"/>
                <w:lang w:val="el-GR" w:eastAsia="en-GB"/>
              </w:rPr>
            </w:pPr>
            <w:r w:rsidRPr="00C8502E">
              <w:rPr>
                <w:rFonts w:eastAsia="Times New Roman"/>
                <w:lang w:val="el-GR" w:eastAsia="en-GB"/>
              </w:rPr>
              <w:t>Βιολογικές διεργασίες με στόχο την ανάκτηση ενέργειας και χρήσιμων θρεπτικών</w:t>
            </w:r>
          </w:p>
          <w:p w14:paraId="4CB79890" w14:textId="77777777" w:rsidR="00C8502E" w:rsidRPr="00C8502E" w:rsidRDefault="00C8502E" w:rsidP="00C8502E">
            <w:pPr>
              <w:numPr>
                <w:ilvl w:val="0"/>
                <w:numId w:val="22"/>
              </w:numPr>
              <w:spacing w:after="0" w:line="240" w:lineRule="auto"/>
              <w:rPr>
                <w:rFonts w:eastAsia="Times New Roman"/>
                <w:lang w:val="el-GR" w:eastAsia="en-GB"/>
              </w:rPr>
            </w:pPr>
            <w:r w:rsidRPr="00C8502E">
              <w:rPr>
                <w:rFonts w:eastAsia="Times New Roman"/>
                <w:lang w:val="el-GR" w:eastAsia="en-GB"/>
              </w:rPr>
              <w:t xml:space="preserve">Φυσικοχημικές διεργασίες για την ανάκτηση χρήσιμων θρεπτικών </w:t>
            </w:r>
          </w:p>
          <w:p w14:paraId="135BAF92" w14:textId="56C8FDEB" w:rsidR="004E417A" w:rsidRPr="00C8502E" w:rsidRDefault="00445D5D" w:rsidP="00C8502E">
            <w:pPr>
              <w:numPr>
                <w:ilvl w:val="0"/>
                <w:numId w:val="22"/>
              </w:numPr>
              <w:spacing w:after="0" w:line="240" w:lineRule="auto"/>
              <w:rPr>
                <w:rFonts w:eastAsia="Times New Roman"/>
                <w:lang w:val="el-GR" w:eastAsia="en-GB"/>
              </w:rPr>
            </w:pPr>
            <w:r>
              <w:rPr>
                <w:rFonts w:eastAsia="Times New Roman"/>
                <w:lang w:val="el-GR" w:eastAsia="en-GB"/>
              </w:rPr>
              <w:t>Ο</w:t>
            </w:r>
            <w:r w:rsidR="00C8502E" w:rsidRPr="00C8502E">
              <w:rPr>
                <w:rFonts w:eastAsia="Times New Roman"/>
                <w:lang w:val="el-GR" w:eastAsia="en-GB"/>
              </w:rPr>
              <w:t>ικονομικ</w:t>
            </w:r>
            <w:r w:rsidR="00C8502E">
              <w:rPr>
                <w:rFonts w:eastAsia="Times New Roman"/>
                <w:lang w:val="el-GR" w:eastAsia="en-GB"/>
              </w:rPr>
              <w:t>ή</w:t>
            </w:r>
            <w:r w:rsidR="00C8502E" w:rsidRPr="00C8502E">
              <w:rPr>
                <w:rFonts w:eastAsia="Times New Roman"/>
                <w:lang w:val="el-GR" w:eastAsia="en-GB"/>
              </w:rPr>
              <w:t xml:space="preserve"> αξιολόγηση εγκαταστάσεων επεξεργασίας λυμάτων με στόχο την ανάκτηση πόρων</w:t>
            </w:r>
          </w:p>
        </w:tc>
      </w:tr>
    </w:tbl>
    <w:p w14:paraId="0C0BADD0"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9C45DD" w14:paraId="3F99F244" w14:textId="77777777" w:rsidTr="007306EC">
        <w:tc>
          <w:tcPr>
            <w:tcW w:w="3306" w:type="dxa"/>
            <w:shd w:val="clear" w:color="auto" w:fill="DDD9C3"/>
          </w:tcPr>
          <w:p w14:paraId="3717A947"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21C5E2C9" w14:textId="2A82F672" w:rsidR="003F26D6" w:rsidRPr="00AD2537" w:rsidRDefault="00043B14" w:rsidP="007306EC">
            <w:pPr>
              <w:spacing w:after="0" w:line="240" w:lineRule="auto"/>
              <w:rPr>
                <w:rFonts w:cs="Arial"/>
                <w:sz w:val="20"/>
                <w:szCs w:val="20"/>
                <w:lang w:val="el-GR"/>
              </w:rPr>
            </w:pPr>
            <w:r>
              <w:rPr>
                <w:rFonts w:cs="Arial"/>
                <w:sz w:val="20"/>
                <w:szCs w:val="20"/>
                <w:lang w:val="el-GR"/>
              </w:rPr>
              <w:t>Διαλέξεις στην τάξη</w:t>
            </w:r>
            <w:r w:rsidR="007B7F86">
              <w:rPr>
                <w:rFonts w:cs="Arial"/>
                <w:sz w:val="20"/>
                <w:szCs w:val="20"/>
                <w:lang w:val="el-GR"/>
              </w:rPr>
              <w:t xml:space="preserve"> και εξ’ αποστάσεως</w:t>
            </w:r>
            <w:r w:rsidR="009C45DD">
              <w:rPr>
                <w:rFonts w:cs="Arial"/>
                <w:sz w:val="20"/>
                <w:szCs w:val="20"/>
                <w:lang w:val="el-GR"/>
              </w:rPr>
              <w:t xml:space="preserve"> </w:t>
            </w:r>
          </w:p>
        </w:tc>
      </w:tr>
      <w:tr w:rsidR="003F26D6" w:rsidRPr="009C45DD" w14:paraId="339331B2" w14:textId="77777777" w:rsidTr="007306EC">
        <w:tc>
          <w:tcPr>
            <w:tcW w:w="3306" w:type="dxa"/>
            <w:shd w:val="clear" w:color="auto" w:fill="DDD9C3"/>
          </w:tcPr>
          <w:p w14:paraId="0FEFEBDB"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760B49A7" w14:textId="77777777" w:rsidR="004E417A" w:rsidRPr="004E417A" w:rsidRDefault="004E417A" w:rsidP="004E417A">
            <w:pPr>
              <w:pStyle w:val="a8"/>
              <w:numPr>
                <w:ilvl w:val="0"/>
                <w:numId w:val="13"/>
              </w:numPr>
              <w:tabs>
                <w:tab w:val="clear" w:pos="1174"/>
              </w:tabs>
              <w:spacing w:after="0" w:line="240" w:lineRule="auto"/>
              <w:ind w:left="447"/>
              <w:rPr>
                <w:rFonts w:cs="Arial"/>
              </w:rPr>
            </w:pPr>
            <w:r w:rsidRPr="004E417A">
              <w:rPr>
                <w:rFonts w:cs="Arial"/>
              </w:rPr>
              <w:t>Χρήση Τ.Π.Ε.</w:t>
            </w:r>
          </w:p>
          <w:p w14:paraId="2A158F05" w14:textId="07B32EAB" w:rsidR="004E417A" w:rsidRPr="004E417A" w:rsidRDefault="004E417A" w:rsidP="004E417A">
            <w:pPr>
              <w:pStyle w:val="a8"/>
              <w:numPr>
                <w:ilvl w:val="1"/>
                <w:numId w:val="13"/>
              </w:numPr>
              <w:spacing w:after="0" w:line="240" w:lineRule="auto"/>
              <w:ind w:left="726" w:hanging="284"/>
              <w:rPr>
                <w:rFonts w:cs="Arial"/>
              </w:rPr>
            </w:pPr>
            <w:r w:rsidRPr="004E417A">
              <w:rPr>
                <w:rFonts w:cs="Arial"/>
              </w:rPr>
              <w:t xml:space="preserve">στη διδασκαλία, </w:t>
            </w:r>
          </w:p>
          <w:p w14:paraId="3D513B3B" w14:textId="6B8B2AB6" w:rsidR="00043B14" w:rsidRDefault="00043B14" w:rsidP="00043B14">
            <w:pPr>
              <w:spacing w:after="0" w:line="240" w:lineRule="auto"/>
              <w:rPr>
                <w:rFonts w:cs="Arial"/>
                <w:lang w:val="el-GR"/>
              </w:rPr>
            </w:pPr>
          </w:p>
          <w:p w14:paraId="0237D92D" w14:textId="6F0210F3" w:rsidR="003F26D6" w:rsidRPr="00043B14" w:rsidRDefault="00043B14" w:rsidP="00043B14">
            <w:pPr>
              <w:spacing w:after="0" w:line="240" w:lineRule="auto"/>
              <w:rPr>
                <w:rFonts w:cs="Arial"/>
                <w:lang w:val="el-GR"/>
              </w:rPr>
            </w:pPr>
            <w:r w:rsidRPr="00043B14">
              <w:rPr>
                <w:rFonts w:cs="Arial"/>
                <w:lang w:val="el-GR"/>
              </w:rPr>
              <w:t xml:space="preserve">Υποστήριξη Μαθησιακής διαδικασίας μέσω της ηλεκτρονικής πλατφόρμας </w:t>
            </w:r>
            <w:r w:rsidRPr="00A0752D">
              <w:rPr>
                <w:rFonts w:cs="Arial"/>
              </w:rPr>
              <w:t>e</w:t>
            </w:r>
            <w:r w:rsidRPr="00043B14">
              <w:rPr>
                <w:rFonts w:cs="Arial"/>
                <w:lang w:val="el-GR"/>
              </w:rPr>
              <w:t>-</w:t>
            </w:r>
            <w:r w:rsidRPr="00A0752D">
              <w:rPr>
                <w:rFonts w:cs="Arial"/>
              </w:rPr>
              <w:t>class</w:t>
            </w:r>
          </w:p>
        </w:tc>
      </w:tr>
      <w:tr w:rsidR="003F26D6" w:rsidRPr="005637FB" w14:paraId="1E54A83A" w14:textId="77777777" w:rsidTr="007306EC">
        <w:tc>
          <w:tcPr>
            <w:tcW w:w="3306" w:type="dxa"/>
            <w:shd w:val="clear" w:color="auto" w:fill="DDD9C3"/>
          </w:tcPr>
          <w:p w14:paraId="30E642CC"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C9D6162"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0CAD94D7"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7A33C455" w14:textId="77777777" w:rsidR="003F26D6" w:rsidRPr="00AD2537" w:rsidRDefault="003F26D6" w:rsidP="007306EC">
            <w:pPr>
              <w:spacing w:after="0" w:line="240" w:lineRule="auto"/>
              <w:jc w:val="both"/>
              <w:rPr>
                <w:rFonts w:cs="Arial"/>
                <w:i/>
                <w:sz w:val="16"/>
                <w:szCs w:val="16"/>
                <w:lang w:val="el-GR"/>
              </w:rPr>
            </w:pPr>
          </w:p>
          <w:p w14:paraId="2EFFF4FB"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7F9B0D71"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2C65FDA7"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5FC0B98C"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3F26D6" w:rsidRPr="00DE2BD5" w14:paraId="7B38EE4E" w14:textId="77777777" w:rsidTr="007306EC">
              <w:tc>
                <w:tcPr>
                  <w:tcW w:w="3919" w:type="dxa"/>
                  <w:tcBorders>
                    <w:top w:val="single" w:sz="4" w:space="0" w:color="auto"/>
                    <w:left w:val="single" w:sz="4" w:space="0" w:color="auto"/>
                    <w:bottom w:val="single" w:sz="4" w:space="0" w:color="auto"/>
                    <w:right w:val="single" w:sz="4" w:space="0" w:color="auto"/>
                  </w:tcBorders>
                </w:tcPr>
                <w:p w14:paraId="7A5FA33B" w14:textId="147D71F4" w:rsidR="003F26D6" w:rsidRPr="00936FC9" w:rsidRDefault="00043B14" w:rsidP="007306EC">
                  <w:pPr>
                    <w:spacing w:after="0" w:line="240" w:lineRule="auto"/>
                    <w:rPr>
                      <w:rFonts w:cs="Arial"/>
                      <w:sz w:val="20"/>
                      <w:szCs w:val="20"/>
                      <w:lang w:val="el-GR"/>
                    </w:rPr>
                  </w:pPr>
                  <w:r w:rsidRPr="00A0752D">
                    <w:rPr>
                      <w:rFonts w:cs="Arial"/>
                      <w:sz w:val="20"/>
                      <w:szCs w:val="20"/>
                    </w:rPr>
                    <w:t>Διαλέξεις</w:t>
                  </w:r>
                  <w:r w:rsidR="00936FC9">
                    <w:rPr>
                      <w:rFonts w:cs="Arial"/>
                      <w:sz w:val="20"/>
                      <w:szCs w:val="20"/>
                      <w:lang w:val="el-GR"/>
                    </w:rPr>
                    <w:t xml:space="preserve"> </w:t>
                  </w:r>
                </w:p>
              </w:tc>
              <w:tc>
                <w:tcPr>
                  <w:tcW w:w="2551" w:type="dxa"/>
                  <w:tcBorders>
                    <w:top w:val="single" w:sz="4" w:space="0" w:color="auto"/>
                    <w:left w:val="single" w:sz="4" w:space="0" w:color="auto"/>
                    <w:bottom w:val="single" w:sz="4" w:space="0" w:color="auto"/>
                    <w:right w:val="single" w:sz="4" w:space="0" w:color="auto"/>
                  </w:tcBorders>
                </w:tcPr>
                <w:p w14:paraId="4205FFF3" w14:textId="5520F850" w:rsidR="003F26D6" w:rsidRPr="00043B14" w:rsidRDefault="00936FC9" w:rsidP="007306EC">
                  <w:pPr>
                    <w:spacing w:after="0" w:line="240" w:lineRule="auto"/>
                    <w:jc w:val="center"/>
                    <w:rPr>
                      <w:rFonts w:cs="Arial"/>
                      <w:sz w:val="20"/>
                      <w:szCs w:val="20"/>
                      <w:lang w:val="el-GR"/>
                    </w:rPr>
                  </w:pPr>
                  <w:r>
                    <w:rPr>
                      <w:rFonts w:cs="Arial"/>
                      <w:sz w:val="20"/>
                      <w:szCs w:val="20"/>
                      <w:lang w:val="el-GR"/>
                    </w:rPr>
                    <w:t>39</w:t>
                  </w:r>
                </w:p>
              </w:tc>
            </w:tr>
            <w:tr w:rsidR="003F26D6" w:rsidRPr="00DE2BD5" w14:paraId="55370264" w14:textId="77777777" w:rsidTr="007306EC">
              <w:tc>
                <w:tcPr>
                  <w:tcW w:w="3919" w:type="dxa"/>
                  <w:tcBorders>
                    <w:top w:val="single" w:sz="4" w:space="0" w:color="auto"/>
                    <w:left w:val="single" w:sz="4" w:space="0" w:color="auto"/>
                    <w:bottom w:val="single" w:sz="4" w:space="0" w:color="auto"/>
                    <w:right w:val="single" w:sz="4" w:space="0" w:color="auto"/>
                  </w:tcBorders>
                </w:tcPr>
                <w:p w14:paraId="521B2F27" w14:textId="575B9A95" w:rsidR="003F26D6" w:rsidRPr="00043B14" w:rsidRDefault="00936FC9" w:rsidP="007306EC">
                  <w:pPr>
                    <w:spacing w:after="0" w:line="240" w:lineRule="auto"/>
                    <w:rPr>
                      <w:rFonts w:cs="Arial"/>
                      <w:sz w:val="20"/>
                      <w:szCs w:val="20"/>
                      <w:lang w:val="el-GR"/>
                    </w:rPr>
                  </w:pPr>
                  <w:r>
                    <w:rPr>
                      <w:rFonts w:cs="Arial"/>
                      <w:sz w:val="20"/>
                      <w:szCs w:val="20"/>
                      <w:lang w:val="el-GR"/>
                    </w:rPr>
                    <w:t xml:space="preserve">Αυτοτελής μελέτη </w:t>
                  </w:r>
                </w:p>
              </w:tc>
              <w:tc>
                <w:tcPr>
                  <w:tcW w:w="2551" w:type="dxa"/>
                  <w:tcBorders>
                    <w:top w:val="single" w:sz="4" w:space="0" w:color="auto"/>
                    <w:left w:val="single" w:sz="4" w:space="0" w:color="auto"/>
                    <w:bottom w:val="single" w:sz="4" w:space="0" w:color="auto"/>
                    <w:right w:val="single" w:sz="4" w:space="0" w:color="auto"/>
                  </w:tcBorders>
                </w:tcPr>
                <w:p w14:paraId="77ECDF14" w14:textId="27BA375D" w:rsidR="003F26D6" w:rsidRPr="00043B14" w:rsidRDefault="00C8502E" w:rsidP="007306EC">
                  <w:pPr>
                    <w:spacing w:after="0" w:line="240" w:lineRule="auto"/>
                    <w:jc w:val="center"/>
                    <w:rPr>
                      <w:rFonts w:cs="Arial"/>
                      <w:sz w:val="20"/>
                      <w:szCs w:val="20"/>
                      <w:lang w:val="el-GR"/>
                    </w:rPr>
                  </w:pPr>
                  <w:r>
                    <w:rPr>
                      <w:rFonts w:cs="Arial"/>
                      <w:sz w:val="20"/>
                      <w:szCs w:val="20"/>
                      <w:lang w:val="el-GR"/>
                    </w:rPr>
                    <w:t>100</w:t>
                  </w:r>
                </w:p>
              </w:tc>
            </w:tr>
            <w:tr w:rsidR="00936FC9" w:rsidRPr="00DE2BD5" w14:paraId="7C568B85" w14:textId="77777777" w:rsidTr="007306EC">
              <w:tc>
                <w:tcPr>
                  <w:tcW w:w="3919" w:type="dxa"/>
                  <w:tcBorders>
                    <w:top w:val="single" w:sz="4" w:space="0" w:color="auto"/>
                    <w:left w:val="single" w:sz="4" w:space="0" w:color="auto"/>
                    <w:bottom w:val="single" w:sz="4" w:space="0" w:color="auto"/>
                    <w:right w:val="single" w:sz="4" w:space="0" w:color="auto"/>
                  </w:tcBorders>
                </w:tcPr>
                <w:p w14:paraId="3A63A78C" w14:textId="0F6EA98A" w:rsidR="00936FC9" w:rsidRPr="00043B14" w:rsidRDefault="00936FC9" w:rsidP="00936FC9">
                  <w:pPr>
                    <w:spacing w:after="0" w:line="240" w:lineRule="auto"/>
                    <w:rPr>
                      <w:rFonts w:cs="Arial"/>
                      <w:sz w:val="20"/>
                      <w:szCs w:val="20"/>
                      <w:lang w:val="el-GR"/>
                    </w:rPr>
                  </w:pPr>
                  <w:r>
                    <w:rPr>
                      <w:rFonts w:cs="Arial"/>
                      <w:sz w:val="20"/>
                      <w:szCs w:val="20"/>
                      <w:lang w:val="el-GR"/>
                    </w:rPr>
                    <w:t xml:space="preserve">Εκπόνηση εργασιών </w:t>
                  </w:r>
                </w:p>
              </w:tc>
              <w:tc>
                <w:tcPr>
                  <w:tcW w:w="2551" w:type="dxa"/>
                  <w:tcBorders>
                    <w:top w:val="single" w:sz="4" w:space="0" w:color="auto"/>
                    <w:left w:val="single" w:sz="4" w:space="0" w:color="auto"/>
                    <w:bottom w:val="single" w:sz="4" w:space="0" w:color="auto"/>
                    <w:right w:val="single" w:sz="4" w:space="0" w:color="auto"/>
                  </w:tcBorders>
                </w:tcPr>
                <w:p w14:paraId="1C1F6AF2" w14:textId="5E802B9E" w:rsidR="00936FC9" w:rsidRPr="00043B14" w:rsidRDefault="00C8502E" w:rsidP="00936FC9">
                  <w:pPr>
                    <w:spacing w:after="0" w:line="240" w:lineRule="auto"/>
                    <w:jc w:val="center"/>
                    <w:rPr>
                      <w:rFonts w:cs="Arial"/>
                      <w:sz w:val="20"/>
                      <w:szCs w:val="20"/>
                      <w:lang w:val="el-GR"/>
                    </w:rPr>
                  </w:pPr>
                  <w:r>
                    <w:rPr>
                      <w:rFonts w:cs="Arial"/>
                      <w:sz w:val="20"/>
                      <w:szCs w:val="20"/>
                      <w:lang w:val="el-GR"/>
                    </w:rPr>
                    <w:t>45</w:t>
                  </w:r>
                </w:p>
              </w:tc>
            </w:tr>
            <w:tr w:rsidR="00936FC9" w:rsidRPr="00936FC9" w14:paraId="2E438BA0" w14:textId="77777777" w:rsidTr="007306EC">
              <w:tc>
                <w:tcPr>
                  <w:tcW w:w="3919" w:type="dxa"/>
                  <w:tcBorders>
                    <w:top w:val="single" w:sz="4" w:space="0" w:color="auto"/>
                    <w:left w:val="single" w:sz="4" w:space="0" w:color="auto"/>
                    <w:bottom w:val="single" w:sz="4" w:space="0" w:color="auto"/>
                    <w:right w:val="single" w:sz="4" w:space="0" w:color="auto"/>
                  </w:tcBorders>
                </w:tcPr>
                <w:p w14:paraId="1F3363B5" w14:textId="28AA7F00" w:rsidR="00936FC9" w:rsidRPr="004E417A" w:rsidRDefault="00936FC9" w:rsidP="00936FC9">
                  <w:pPr>
                    <w:spacing w:after="0" w:line="240" w:lineRule="auto"/>
                    <w:rPr>
                      <w:rFonts w:cs="Arial"/>
                      <w:sz w:val="20"/>
                      <w:szCs w:val="20"/>
                      <w:lang w:val="el-GR"/>
                    </w:rPr>
                  </w:pPr>
                  <w:r>
                    <w:rPr>
                      <w:rFonts w:cs="Arial"/>
                      <w:sz w:val="20"/>
                      <w:szCs w:val="20"/>
                      <w:lang w:val="el-GR"/>
                    </w:rPr>
                    <w:t xml:space="preserve">Εξέταση </w:t>
                  </w:r>
                </w:p>
              </w:tc>
              <w:tc>
                <w:tcPr>
                  <w:tcW w:w="2551" w:type="dxa"/>
                  <w:tcBorders>
                    <w:top w:val="single" w:sz="4" w:space="0" w:color="auto"/>
                    <w:left w:val="single" w:sz="4" w:space="0" w:color="auto"/>
                    <w:bottom w:val="single" w:sz="4" w:space="0" w:color="auto"/>
                    <w:right w:val="single" w:sz="4" w:space="0" w:color="auto"/>
                  </w:tcBorders>
                </w:tcPr>
                <w:p w14:paraId="1184C9EF" w14:textId="4FFE62F2" w:rsidR="00936FC9" w:rsidRPr="00936FC9" w:rsidRDefault="00936FC9" w:rsidP="00936FC9">
                  <w:pPr>
                    <w:spacing w:after="0" w:line="240" w:lineRule="auto"/>
                    <w:jc w:val="center"/>
                    <w:rPr>
                      <w:rFonts w:cs="Arial"/>
                      <w:sz w:val="20"/>
                      <w:szCs w:val="20"/>
                      <w:lang w:val="el-GR"/>
                    </w:rPr>
                  </w:pPr>
                  <w:r>
                    <w:rPr>
                      <w:rFonts w:cs="Arial"/>
                      <w:sz w:val="20"/>
                      <w:szCs w:val="20"/>
                      <w:lang w:val="el-GR"/>
                    </w:rPr>
                    <w:t>3.5</w:t>
                  </w:r>
                </w:p>
              </w:tc>
            </w:tr>
            <w:tr w:rsidR="00936FC9" w:rsidRPr="00936FC9" w14:paraId="2D77C864" w14:textId="77777777" w:rsidTr="007306EC">
              <w:tc>
                <w:tcPr>
                  <w:tcW w:w="3919" w:type="dxa"/>
                  <w:tcBorders>
                    <w:top w:val="single" w:sz="4" w:space="0" w:color="auto"/>
                    <w:left w:val="single" w:sz="4" w:space="0" w:color="auto"/>
                    <w:bottom w:val="single" w:sz="4" w:space="0" w:color="auto"/>
                    <w:right w:val="single" w:sz="4" w:space="0" w:color="auto"/>
                  </w:tcBorders>
                </w:tcPr>
                <w:p w14:paraId="70503CA2" w14:textId="72778906"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13305F1" w14:textId="299FCC90" w:rsidR="00936FC9" w:rsidRPr="00936FC9" w:rsidRDefault="00936FC9" w:rsidP="00936FC9">
                  <w:pPr>
                    <w:spacing w:after="0" w:line="240" w:lineRule="auto"/>
                    <w:jc w:val="center"/>
                    <w:rPr>
                      <w:rFonts w:cs="Arial"/>
                      <w:sz w:val="20"/>
                      <w:szCs w:val="20"/>
                      <w:lang w:val="el-GR"/>
                    </w:rPr>
                  </w:pPr>
                </w:p>
              </w:tc>
            </w:tr>
            <w:tr w:rsidR="00936FC9" w:rsidRPr="00936FC9" w14:paraId="287E458E" w14:textId="77777777" w:rsidTr="007306EC">
              <w:tc>
                <w:tcPr>
                  <w:tcW w:w="3919" w:type="dxa"/>
                  <w:tcBorders>
                    <w:top w:val="single" w:sz="4" w:space="0" w:color="auto"/>
                    <w:left w:val="single" w:sz="4" w:space="0" w:color="auto"/>
                    <w:bottom w:val="single" w:sz="4" w:space="0" w:color="auto"/>
                    <w:right w:val="single" w:sz="4" w:space="0" w:color="auto"/>
                  </w:tcBorders>
                </w:tcPr>
                <w:p w14:paraId="674F75FF"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6E6EB763" w14:textId="77777777" w:rsidR="00936FC9" w:rsidRPr="00936FC9" w:rsidRDefault="00936FC9" w:rsidP="00936FC9">
                  <w:pPr>
                    <w:spacing w:after="0" w:line="240" w:lineRule="auto"/>
                    <w:rPr>
                      <w:rFonts w:cs="Arial"/>
                      <w:i/>
                      <w:sz w:val="16"/>
                      <w:szCs w:val="16"/>
                      <w:lang w:val="el-GR"/>
                    </w:rPr>
                  </w:pPr>
                </w:p>
              </w:tc>
            </w:tr>
            <w:tr w:rsidR="00936FC9" w:rsidRPr="00936FC9" w14:paraId="3B4ADA03" w14:textId="77777777" w:rsidTr="007306EC">
              <w:tc>
                <w:tcPr>
                  <w:tcW w:w="3919" w:type="dxa"/>
                  <w:tcBorders>
                    <w:top w:val="single" w:sz="4" w:space="0" w:color="auto"/>
                    <w:left w:val="single" w:sz="4" w:space="0" w:color="auto"/>
                    <w:bottom w:val="single" w:sz="4" w:space="0" w:color="auto"/>
                    <w:right w:val="single" w:sz="4" w:space="0" w:color="auto"/>
                  </w:tcBorders>
                </w:tcPr>
                <w:p w14:paraId="0F3F2457"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0461E996" w14:textId="77777777" w:rsidR="00936FC9" w:rsidRPr="00936FC9" w:rsidRDefault="00936FC9" w:rsidP="00936FC9">
                  <w:pPr>
                    <w:spacing w:after="0" w:line="240" w:lineRule="auto"/>
                    <w:rPr>
                      <w:rFonts w:cs="Arial"/>
                      <w:i/>
                      <w:sz w:val="16"/>
                      <w:szCs w:val="16"/>
                      <w:lang w:val="el-GR"/>
                    </w:rPr>
                  </w:pPr>
                </w:p>
              </w:tc>
            </w:tr>
            <w:tr w:rsidR="00936FC9" w:rsidRPr="00936FC9" w14:paraId="2BE28D81" w14:textId="77777777" w:rsidTr="007306EC">
              <w:tc>
                <w:tcPr>
                  <w:tcW w:w="3919" w:type="dxa"/>
                  <w:tcBorders>
                    <w:top w:val="single" w:sz="4" w:space="0" w:color="auto"/>
                    <w:left w:val="single" w:sz="4" w:space="0" w:color="auto"/>
                    <w:bottom w:val="single" w:sz="4" w:space="0" w:color="auto"/>
                    <w:right w:val="single" w:sz="4" w:space="0" w:color="auto"/>
                  </w:tcBorders>
                </w:tcPr>
                <w:p w14:paraId="419A799C"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5E382B50" w14:textId="77777777" w:rsidR="00936FC9" w:rsidRPr="00936FC9" w:rsidRDefault="00936FC9" w:rsidP="00936FC9">
                  <w:pPr>
                    <w:spacing w:after="0" w:line="240" w:lineRule="auto"/>
                    <w:rPr>
                      <w:rFonts w:cs="Arial"/>
                      <w:i/>
                      <w:sz w:val="16"/>
                      <w:szCs w:val="16"/>
                      <w:lang w:val="el-GR"/>
                    </w:rPr>
                  </w:pPr>
                </w:p>
              </w:tc>
            </w:tr>
            <w:tr w:rsidR="00936FC9" w:rsidRPr="00936FC9" w14:paraId="2E01B0FC" w14:textId="77777777" w:rsidTr="007306EC">
              <w:tc>
                <w:tcPr>
                  <w:tcW w:w="3919" w:type="dxa"/>
                  <w:tcBorders>
                    <w:top w:val="single" w:sz="4" w:space="0" w:color="auto"/>
                    <w:left w:val="single" w:sz="4" w:space="0" w:color="auto"/>
                    <w:bottom w:val="single" w:sz="4" w:space="0" w:color="auto"/>
                    <w:right w:val="single" w:sz="4" w:space="0" w:color="auto"/>
                  </w:tcBorders>
                </w:tcPr>
                <w:p w14:paraId="2D5B67DB" w14:textId="77777777" w:rsidR="00936FC9" w:rsidRPr="00936FC9" w:rsidRDefault="00936FC9" w:rsidP="00936FC9">
                  <w:pPr>
                    <w:spacing w:after="0" w:line="240" w:lineRule="auto"/>
                    <w:rPr>
                      <w:rFonts w:cs="Arial"/>
                      <w:sz w:val="20"/>
                      <w:szCs w:val="20"/>
                      <w:lang w:val="el-GR"/>
                    </w:rPr>
                  </w:pPr>
                </w:p>
              </w:tc>
              <w:tc>
                <w:tcPr>
                  <w:tcW w:w="2551" w:type="dxa"/>
                  <w:tcBorders>
                    <w:top w:val="single" w:sz="4" w:space="0" w:color="auto"/>
                    <w:left w:val="single" w:sz="4" w:space="0" w:color="auto"/>
                    <w:bottom w:val="single" w:sz="4" w:space="0" w:color="auto"/>
                    <w:right w:val="single" w:sz="4" w:space="0" w:color="auto"/>
                  </w:tcBorders>
                </w:tcPr>
                <w:p w14:paraId="26ABF5CE" w14:textId="77777777" w:rsidR="00936FC9" w:rsidRPr="00936FC9" w:rsidRDefault="00936FC9" w:rsidP="00936FC9">
                  <w:pPr>
                    <w:spacing w:after="0" w:line="240" w:lineRule="auto"/>
                    <w:jc w:val="center"/>
                    <w:rPr>
                      <w:rFonts w:cs="Arial"/>
                      <w:sz w:val="20"/>
                      <w:szCs w:val="20"/>
                      <w:lang w:val="el-GR"/>
                    </w:rPr>
                  </w:pPr>
                </w:p>
              </w:tc>
            </w:tr>
            <w:tr w:rsidR="00936FC9" w:rsidRPr="005637FB" w14:paraId="24AFE922" w14:textId="77777777" w:rsidTr="007306EC">
              <w:tc>
                <w:tcPr>
                  <w:tcW w:w="3919" w:type="dxa"/>
                  <w:tcBorders>
                    <w:top w:val="single" w:sz="4" w:space="0" w:color="auto"/>
                    <w:left w:val="single" w:sz="4" w:space="0" w:color="auto"/>
                    <w:bottom w:val="single" w:sz="4" w:space="0" w:color="auto"/>
                    <w:right w:val="single" w:sz="4" w:space="0" w:color="auto"/>
                  </w:tcBorders>
                </w:tcPr>
                <w:p w14:paraId="11EF8286"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2C6F1364" w14:textId="77777777" w:rsidR="00936FC9" w:rsidRPr="00AD2537" w:rsidRDefault="00936FC9" w:rsidP="00936FC9">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3C47AC75" w14:textId="1AFCCD4A" w:rsidR="00936FC9" w:rsidRPr="00AD2537" w:rsidRDefault="00936FC9" w:rsidP="00936FC9">
                  <w:pPr>
                    <w:spacing w:after="0" w:line="240" w:lineRule="auto"/>
                    <w:jc w:val="center"/>
                    <w:rPr>
                      <w:rFonts w:cs="Arial"/>
                      <w:b/>
                      <w:i/>
                      <w:sz w:val="20"/>
                      <w:szCs w:val="20"/>
                      <w:lang w:val="el-GR"/>
                    </w:rPr>
                  </w:pPr>
                  <w:r>
                    <w:rPr>
                      <w:rFonts w:cs="Arial"/>
                      <w:b/>
                      <w:i/>
                      <w:sz w:val="20"/>
                      <w:szCs w:val="20"/>
                      <w:lang w:val="el-GR"/>
                    </w:rPr>
                    <w:t>187,5</w:t>
                  </w:r>
                </w:p>
              </w:tc>
            </w:tr>
          </w:tbl>
          <w:p w14:paraId="0B8F9505" w14:textId="77777777" w:rsidR="003F26D6" w:rsidRPr="00AD2537" w:rsidRDefault="003F26D6" w:rsidP="007306EC">
            <w:pPr>
              <w:spacing w:after="0" w:line="240" w:lineRule="auto"/>
              <w:rPr>
                <w:rFonts w:ascii="Tahoma" w:hAnsi="Tahoma" w:cs="Tahoma"/>
                <w:lang w:val="el-GR"/>
              </w:rPr>
            </w:pPr>
          </w:p>
        </w:tc>
      </w:tr>
      <w:tr w:rsidR="003F26D6" w:rsidRPr="009C45DD" w14:paraId="51F515D0" w14:textId="77777777" w:rsidTr="007306EC">
        <w:tc>
          <w:tcPr>
            <w:tcW w:w="3306" w:type="dxa"/>
          </w:tcPr>
          <w:p w14:paraId="30C67085"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47D761A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2CCB0F01" w14:textId="77777777" w:rsidR="003F26D6" w:rsidRPr="00AD2537" w:rsidRDefault="003F26D6" w:rsidP="007306EC">
            <w:pPr>
              <w:spacing w:after="0" w:line="240" w:lineRule="auto"/>
              <w:jc w:val="both"/>
              <w:rPr>
                <w:rFonts w:cs="Arial"/>
                <w:i/>
                <w:sz w:val="16"/>
                <w:szCs w:val="16"/>
                <w:lang w:val="el-GR"/>
              </w:rPr>
            </w:pPr>
          </w:p>
          <w:p w14:paraId="050B5516"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CBD78E" w14:textId="77777777" w:rsidR="003F26D6" w:rsidRPr="00AD2537" w:rsidRDefault="003F26D6" w:rsidP="007306EC">
            <w:pPr>
              <w:spacing w:after="0" w:line="240" w:lineRule="auto"/>
              <w:jc w:val="both"/>
              <w:rPr>
                <w:rFonts w:cs="Arial"/>
                <w:i/>
                <w:sz w:val="16"/>
                <w:szCs w:val="16"/>
                <w:lang w:val="el-GR"/>
              </w:rPr>
            </w:pPr>
          </w:p>
          <w:p w14:paraId="0D191CA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14:paraId="4E5D7F44" w14:textId="77777777" w:rsidR="00936FC9" w:rsidRDefault="00936FC9" w:rsidP="00936FC9">
            <w:pPr>
              <w:spacing w:after="0" w:line="240" w:lineRule="auto"/>
              <w:contextualSpacing/>
              <w:jc w:val="both"/>
              <w:rPr>
                <w:rFonts w:cstheme="minorHAnsi"/>
                <w:color w:val="000000"/>
                <w:sz w:val="20"/>
                <w:szCs w:val="20"/>
                <w:shd w:val="clear" w:color="auto" w:fill="FFFFFF"/>
                <w:lang w:val="el-GR"/>
              </w:rPr>
            </w:pPr>
            <w:r w:rsidRPr="00F12365">
              <w:rPr>
                <w:rFonts w:cstheme="minorHAnsi"/>
                <w:color w:val="000000"/>
                <w:sz w:val="20"/>
                <w:szCs w:val="20"/>
                <w:shd w:val="clear" w:color="auto" w:fill="FFFFFF"/>
                <w:lang w:val="el-GR"/>
              </w:rPr>
              <w:lastRenderedPageBreak/>
              <w:t xml:space="preserve">Για την επιτυχή ολοκλήρωση του μαθήματος πρέπει </w:t>
            </w:r>
          </w:p>
          <w:p w14:paraId="73E832EF" w14:textId="535B01A2" w:rsidR="00936FC9" w:rsidRPr="00246E08" w:rsidRDefault="00936FC9" w:rsidP="00936FC9">
            <w:pPr>
              <w:pStyle w:val="a8"/>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lastRenderedPageBreak/>
              <w:t xml:space="preserve">να παραδοθούν </w:t>
            </w:r>
            <w:r>
              <w:rPr>
                <w:rFonts w:cstheme="minorHAnsi"/>
                <w:color w:val="000000"/>
                <w:sz w:val="20"/>
                <w:szCs w:val="20"/>
                <w:shd w:val="clear" w:color="auto" w:fill="FFFFFF"/>
              </w:rPr>
              <w:t xml:space="preserve">τουλάχιστον </w:t>
            </w:r>
            <w:r w:rsidR="009C45DD">
              <w:rPr>
                <w:rFonts w:cstheme="minorHAnsi"/>
                <w:color w:val="000000"/>
                <w:sz w:val="20"/>
                <w:szCs w:val="20"/>
                <w:shd w:val="clear" w:color="auto" w:fill="FFFFFF"/>
              </w:rPr>
              <w:t>τέσσερις</w:t>
            </w:r>
            <w:r w:rsidRPr="00246E08">
              <w:rPr>
                <w:rFonts w:cstheme="minorHAnsi"/>
                <w:color w:val="000000"/>
                <w:sz w:val="20"/>
                <w:szCs w:val="20"/>
                <w:shd w:val="clear" w:color="auto" w:fill="FFFFFF"/>
              </w:rPr>
              <w:t xml:space="preserve"> </w:t>
            </w:r>
            <w:r w:rsidRPr="00246E08">
              <w:rPr>
                <w:rFonts w:cstheme="minorHAnsi"/>
                <w:color w:val="000000"/>
                <w:spacing w:val="-4"/>
                <w:sz w:val="20"/>
                <w:szCs w:val="20"/>
                <w:shd w:val="clear" w:color="auto" w:fill="FFFFFF"/>
              </w:rPr>
              <w:t xml:space="preserve">εργασίες στις οποίες </w:t>
            </w:r>
            <w:r>
              <w:rPr>
                <w:rFonts w:cstheme="minorHAnsi"/>
                <w:color w:val="000000"/>
                <w:spacing w:val="-4"/>
                <w:sz w:val="20"/>
                <w:szCs w:val="20"/>
                <w:shd w:val="clear" w:color="auto" w:fill="FFFFFF"/>
              </w:rPr>
              <w:t xml:space="preserve">θα </w:t>
            </w:r>
            <w:r w:rsidRPr="00246E08">
              <w:rPr>
                <w:rFonts w:cstheme="minorHAnsi"/>
                <w:color w:val="000000"/>
                <w:spacing w:val="-4"/>
                <w:sz w:val="20"/>
                <w:szCs w:val="20"/>
                <w:shd w:val="clear" w:color="auto" w:fill="FFFFFF"/>
              </w:rPr>
              <w:t xml:space="preserve">υπάρχει </w:t>
            </w:r>
            <w:r>
              <w:rPr>
                <w:rFonts w:cstheme="minorHAnsi"/>
                <w:color w:val="000000"/>
                <w:spacing w:val="-4"/>
                <w:sz w:val="20"/>
                <w:szCs w:val="20"/>
                <w:shd w:val="clear" w:color="auto" w:fill="FFFFFF"/>
              </w:rPr>
              <w:t xml:space="preserve">και </w:t>
            </w:r>
            <w:r w:rsidRPr="00246E08">
              <w:rPr>
                <w:rFonts w:cstheme="minorHAnsi"/>
                <w:color w:val="000000"/>
                <w:spacing w:val="-4"/>
                <w:sz w:val="20"/>
                <w:szCs w:val="20"/>
                <w:shd w:val="clear" w:color="auto" w:fill="FFFFFF"/>
              </w:rPr>
              <w:t xml:space="preserve">υποχρεωτική προφορική </w:t>
            </w:r>
            <w:r w:rsidRPr="00246E08">
              <w:rPr>
                <w:rFonts w:cstheme="minorHAnsi"/>
                <w:color w:val="000000"/>
                <w:sz w:val="20"/>
                <w:szCs w:val="20"/>
                <w:shd w:val="clear" w:color="auto" w:fill="FFFFFF"/>
              </w:rPr>
              <w:t>εξέταση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2DF6F5DC" w14:textId="77777777" w:rsidR="00936FC9" w:rsidRPr="00246E08" w:rsidRDefault="00936FC9" w:rsidP="00936FC9">
            <w:pPr>
              <w:pStyle w:val="a8"/>
              <w:numPr>
                <w:ilvl w:val="0"/>
                <w:numId w:val="25"/>
              </w:numPr>
              <w:spacing w:after="0" w:line="240" w:lineRule="auto"/>
              <w:jc w:val="both"/>
              <w:rPr>
                <w:rFonts w:cstheme="minorHAnsi"/>
                <w:sz w:val="20"/>
                <w:szCs w:val="20"/>
              </w:rPr>
            </w:pPr>
            <w:r w:rsidRPr="00246E08">
              <w:rPr>
                <w:rFonts w:cstheme="minorHAnsi"/>
                <w:color w:val="000000"/>
                <w:sz w:val="20"/>
                <w:szCs w:val="20"/>
                <w:shd w:val="clear" w:color="auto" w:fill="FFFFFF"/>
              </w:rPr>
              <w:t>να εξεταστούν επιτυχώς στις γραπτές εξετάσεις του μαθήματος (</w:t>
            </w:r>
            <w:r>
              <w:rPr>
                <w:rFonts w:cstheme="minorHAnsi"/>
                <w:color w:val="000000"/>
                <w:sz w:val="20"/>
                <w:szCs w:val="20"/>
                <w:shd w:val="clear" w:color="auto" w:fill="FFFFFF"/>
              </w:rPr>
              <w:t>5</w:t>
            </w:r>
            <w:r w:rsidRPr="00246E08">
              <w:rPr>
                <w:rFonts w:cstheme="minorHAnsi"/>
                <w:color w:val="000000"/>
                <w:sz w:val="20"/>
                <w:szCs w:val="20"/>
                <w:shd w:val="clear" w:color="auto" w:fill="FFFFFF"/>
              </w:rPr>
              <w:t>0% του τελικού βαθμού)</w:t>
            </w:r>
          </w:p>
          <w:p w14:paraId="7642B649" w14:textId="77777777" w:rsidR="00936FC9" w:rsidRDefault="00936FC9" w:rsidP="00936FC9">
            <w:pPr>
              <w:spacing w:after="0" w:line="240" w:lineRule="auto"/>
              <w:contextualSpacing/>
              <w:rPr>
                <w:lang w:val="el-GR"/>
              </w:rPr>
            </w:pPr>
          </w:p>
          <w:p w14:paraId="785805A7" w14:textId="77777777" w:rsidR="00936FC9" w:rsidRPr="00C11F1D" w:rsidRDefault="00936FC9" w:rsidP="00936FC9">
            <w:pPr>
              <w:spacing w:after="0" w:line="240" w:lineRule="auto"/>
              <w:jc w:val="both"/>
              <w:rPr>
                <w:rFonts w:ascii="Calibri" w:eastAsia="Calibri" w:hAnsi="Calibri" w:cs="Times New Roman"/>
                <w:sz w:val="20"/>
                <w:szCs w:val="20"/>
                <w:lang w:val="el-GR"/>
              </w:rPr>
            </w:pPr>
            <w:r w:rsidRPr="00C11F1D">
              <w:rPr>
                <w:rFonts w:ascii="Calibri" w:eastAsia="Calibri" w:hAnsi="Calibri" w:cs="Times New Roman"/>
                <w:sz w:val="20"/>
                <w:szCs w:val="20"/>
                <w:lang w:val="el-GR"/>
              </w:rPr>
              <w:t xml:space="preserve">Μικρότερος προβιβάσιμος βαθμός: 5 </w:t>
            </w:r>
          </w:p>
          <w:p w14:paraId="176D2A1B" w14:textId="175ED855" w:rsidR="003F26D6" w:rsidRPr="00936FC9" w:rsidRDefault="00936FC9" w:rsidP="00936FC9">
            <w:pPr>
              <w:spacing w:after="0" w:line="240" w:lineRule="auto"/>
              <w:rPr>
                <w:rFonts w:ascii="Calibri" w:eastAsia="Calibri" w:hAnsi="Calibri" w:cs="Times New Roman"/>
                <w:sz w:val="20"/>
                <w:szCs w:val="20"/>
                <w:lang w:val="el-GR"/>
              </w:rPr>
            </w:pPr>
            <w:r w:rsidRPr="00C11F1D">
              <w:rPr>
                <w:rFonts w:ascii="Calibri" w:eastAsia="Calibri" w:hAnsi="Calibri" w:cs="Times New Roman"/>
                <w:sz w:val="20"/>
                <w:szCs w:val="20"/>
                <w:lang w:val="el-GR"/>
              </w:rPr>
              <w:t>Μέγιστος προβιβάσιμος βαθμός: 10</w:t>
            </w:r>
          </w:p>
        </w:tc>
      </w:tr>
    </w:tbl>
    <w:p w14:paraId="4252BBC2"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14:paraId="0810FC08" w14:textId="77777777" w:rsidTr="007306EC">
        <w:tc>
          <w:tcPr>
            <w:tcW w:w="10031" w:type="dxa"/>
          </w:tcPr>
          <w:p w14:paraId="7AF9CA3B" w14:textId="6B1ECADD" w:rsidR="003F26D6" w:rsidRDefault="003F26D6" w:rsidP="007306EC">
            <w:pPr>
              <w:spacing w:after="0" w:line="240" w:lineRule="auto"/>
              <w:jc w:val="both"/>
              <w:rPr>
                <w:rFonts w:cs="Arial"/>
                <w:i/>
                <w:sz w:val="16"/>
                <w:szCs w:val="16"/>
              </w:rPr>
            </w:pPr>
            <w:r w:rsidRPr="00DE2BD5">
              <w:rPr>
                <w:rFonts w:cs="Arial"/>
                <w:i/>
                <w:sz w:val="16"/>
                <w:szCs w:val="16"/>
              </w:rPr>
              <w:t>-Προτεινόμενη Βιβλιογραφία :</w:t>
            </w:r>
          </w:p>
          <w:p w14:paraId="0135C82B" w14:textId="77777777" w:rsidR="00885DE4" w:rsidRPr="00936FC9" w:rsidRDefault="00885DE4" w:rsidP="00885DE4">
            <w:pPr>
              <w:pStyle w:val="a8"/>
              <w:numPr>
                <w:ilvl w:val="0"/>
                <w:numId w:val="24"/>
              </w:numPr>
              <w:spacing w:after="0" w:line="240" w:lineRule="auto"/>
              <w:ind w:left="176" w:hanging="142"/>
              <w:jc w:val="both"/>
              <w:rPr>
                <w:rFonts w:asciiTheme="minorHAnsi" w:hAnsiTheme="minorHAnsi" w:cstheme="minorHAnsi"/>
                <w:iCs/>
              </w:rPr>
            </w:pPr>
            <w:r w:rsidRPr="00936FC9">
              <w:rPr>
                <w:rFonts w:asciiTheme="minorHAnsi" w:hAnsiTheme="minorHAnsi" w:cstheme="minorHAnsi"/>
                <w:iCs/>
              </w:rPr>
              <w:t xml:space="preserve">Μαναριώτης, Ι.Δ. (2020). Επεξεργασία Λυμάτων. Πανεπιστημιακές Παραδόσεις. Πανεπιστήμιο Πατρών, Πάτρα. </w:t>
            </w:r>
          </w:p>
          <w:p w14:paraId="074CC10A" w14:textId="1108E9A9" w:rsidR="00885DE4" w:rsidRDefault="00885DE4" w:rsidP="00885DE4">
            <w:pPr>
              <w:pStyle w:val="a8"/>
              <w:numPr>
                <w:ilvl w:val="0"/>
                <w:numId w:val="24"/>
              </w:numPr>
              <w:spacing w:after="0" w:line="240" w:lineRule="auto"/>
              <w:ind w:left="176" w:hanging="142"/>
              <w:jc w:val="both"/>
              <w:rPr>
                <w:rFonts w:asciiTheme="minorHAnsi" w:hAnsiTheme="minorHAnsi" w:cstheme="minorHAnsi"/>
                <w:iCs/>
              </w:rPr>
            </w:pPr>
            <w:r w:rsidRPr="00936FC9">
              <w:rPr>
                <w:rFonts w:asciiTheme="minorHAnsi" w:hAnsiTheme="minorHAnsi" w:cstheme="minorHAnsi"/>
                <w:iCs/>
              </w:rPr>
              <w:t xml:space="preserve">Τσώνης, Σ.Π. (2004). Επεξεργασία Λυμάτων.  Εκδόσεις Παπασωτηρίου, Αθήνα.  </w:t>
            </w:r>
          </w:p>
          <w:p w14:paraId="1DF8A86D" w14:textId="676221A1" w:rsidR="004E2076" w:rsidRPr="004E2076" w:rsidRDefault="004E2076" w:rsidP="00885DE4">
            <w:pPr>
              <w:pStyle w:val="a8"/>
              <w:numPr>
                <w:ilvl w:val="0"/>
                <w:numId w:val="24"/>
              </w:numPr>
              <w:spacing w:after="0" w:line="240" w:lineRule="auto"/>
              <w:ind w:left="176" w:hanging="142"/>
              <w:jc w:val="both"/>
              <w:rPr>
                <w:rFonts w:asciiTheme="minorHAnsi" w:hAnsiTheme="minorHAnsi" w:cstheme="minorHAnsi"/>
                <w:iCs/>
                <w:lang w:val="en-US"/>
              </w:rPr>
            </w:pPr>
            <w:r w:rsidRPr="004E2076">
              <w:rPr>
                <w:rFonts w:asciiTheme="minorHAnsi" w:hAnsiTheme="minorHAnsi" w:cstheme="minorHAnsi"/>
                <w:iCs/>
                <w:lang w:val="en-GB"/>
              </w:rPr>
              <w:t>Henze, M., van Loosdrecht, M.C.M., Ekama, G.A. and Brdjanovic, D. (2008). Biological Wastewater Treatment: Principles, Modelling and Design.  IWA Publishing, Cambridge University Press.</w:t>
            </w:r>
          </w:p>
          <w:p w14:paraId="26963E94" w14:textId="77777777" w:rsidR="00885DE4" w:rsidRPr="00936FC9" w:rsidRDefault="00885DE4" w:rsidP="00885DE4">
            <w:pPr>
              <w:pStyle w:val="a8"/>
              <w:numPr>
                <w:ilvl w:val="0"/>
                <w:numId w:val="24"/>
              </w:numPr>
              <w:spacing w:after="0" w:line="240" w:lineRule="auto"/>
              <w:ind w:left="176" w:hanging="142"/>
              <w:jc w:val="both"/>
              <w:rPr>
                <w:rFonts w:asciiTheme="minorHAnsi" w:hAnsiTheme="minorHAnsi" w:cstheme="minorHAnsi"/>
                <w:iCs/>
                <w:lang w:val="en-GB"/>
              </w:rPr>
            </w:pPr>
            <w:r w:rsidRPr="00936FC9">
              <w:rPr>
                <w:rFonts w:asciiTheme="minorHAnsi" w:hAnsiTheme="minorHAnsi" w:cstheme="minorHAnsi"/>
                <w:iCs/>
                <w:lang w:val="en-GB"/>
              </w:rPr>
              <w:t>Metcalf and Eddy Inc., Burton, F., Stensel, D., Tchobanoglous G., Tsuchihashi, R. (2013). Wastewater Engineering: Treatment and Resource Recovery, 5th ed. McGraw-Hill, New York, NY.</w:t>
            </w:r>
          </w:p>
          <w:p w14:paraId="17598283" w14:textId="64757982" w:rsidR="00885DE4" w:rsidRPr="00936FC9" w:rsidRDefault="00885DE4" w:rsidP="00885DE4">
            <w:pPr>
              <w:pStyle w:val="a8"/>
              <w:numPr>
                <w:ilvl w:val="0"/>
                <w:numId w:val="24"/>
              </w:numPr>
              <w:spacing w:after="0" w:line="240" w:lineRule="auto"/>
              <w:ind w:left="176" w:hanging="142"/>
              <w:jc w:val="both"/>
              <w:rPr>
                <w:rFonts w:asciiTheme="minorHAnsi" w:hAnsiTheme="minorHAnsi" w:cstheme="minorHAnsi"/>
                <w:lang w:val="en-GB"/>
              </w:rPr>
            </w:pPr>
            <w:r w:rsidRPr="00936FC9">
              <w:rPr>
                <w:rFonts w:asciiTheme="minorHAnsi" w:hAnsiTheme="minorHAnsi" w:cstheme="minorHAnsi"/>
                <w:iCs/>
                <w:lang w:val="en-GB"/>
              </w:rPr>
              <w:t>Rittmann, B.E. and McCarty, P.L. (2001). Environmental Biotechnology: Principles and Applications. Mc-Graw-Hill Companies, Inc</w:t>
            </w:r>
          </w:p>
          <w:p w14:paraId="2EACA2CF" w14:textId="77777777" w:rsidR="00885DE4" w:rsidRPr="00DE2BD5" w:rsidRDefault="00885DE4" w:rsidP="007306EC">
            <w:pPr>
              <w:spacing w:after="0" w:line="240" w:lineRule="auto"/>
              <w:jc w:val="both"/>
              <w:rPr>
                <w:rFonts w:cs="Arial"/>
                <w:i/>
                <w:sz w:val="16"/>
                <w:szCs w:val="16"/>
              </w:rPr>
            </w:pPr>
          </w:p>
          <w:p w14:paraId="2FEEAF4D" w14:textId="14E3EE84" w:rsidR="00885DE4" w:rsidRPr="00885DE4" w:rsidRDefault="003F26D6" w:rsidP="00885DE4">
            <w:pPr>
              <w:spacing w:after="0" w:line="240" w:lineRule="auto"/>
              <w:jc w:val="both"/>
              <w:rPr>
                <w:rFonts w:cs="Arial"/>
                <w:i/>
                <w:sz w:val="16"/>
                <w:szCs w:val="16"/>
              </w:rPr>
            </w:pPr>
            <w:r w:rsidRPr="00DE2BD5">
              <w:rPr>
                <w:rFonts w:cs="Arial"/>
                <w:i/>
                <w:sz w:val="16"/>
                <w:szCs w:val="16"/>
              </w:rPr>
              <w:t>-Συναφή επιστημονικά περιοδικά:</w:t>
            </w:r>
          </w:p>
          <w:p w14:paraId="5AA53D8D" w14:textId="72C7D71D" w:rsidR="003F26D6" w:rsidRPr="00DE2BD5" w:rsidRDefault="00885DE4" w:rsidP="00885DE4">
            <w:pPr>
              <w:spacing w:after="0" w:line="240" w:lineRule="auto"/>
              <w:jc w:val="both"/>
              <w:rPr>
                <w:rFonts w:cs="Arial"/>
                <w:sz w:val="20"/>
                <w:szCs w:val="20"/>
              </w:rPr>
            </w:pPr>
            <w:r w:rsidRPr="00A0752D">
              <w:rPr>
                <w:rFonts w:ascii="Times New Roman" w:hAnsi="Times New Roman"/>
                <w:iCs/>
                <w:lang w:val="en-GB"/>
              </w:rPr>
              <w:t>Water Research, Journal of Environmental Engineering-ASCE, Water Environment Research</w:t>
            </w:r>
            <w:r w:rsidRPr="003603C4">
              <w:rPr>
                <w:iCs/>
              </w:rPr>
              <w:t xml:space="preserve">, </w:t>
            </w:r>
            <w:r w:rsidRPr="003603C4">
              <w:rPr>
                <w:rFonts w:ascii="Times New Roman" w:hAnsi="Times New Roman"/>
                <w:iCs/>
                <w:lang w:val="en-GB"/>
              </w:rPr>
              <w:t>Algal Research.</w:t>
            </w:r>
          </w:p>
          <w:p w14:paraId="1A6DF9B3" w14:textId="77777777" w:rsidR="003F26D6" w:rsidRPr="00885DE4" w:rsidRDefault="003F26D6" w:rsidP="004E417A">
            <w:pPr>
              <w:pStyle w:val="10"/>
              <w:spacing w:after="0" w:line="240" w:lineRule="auto"/>
              <w:ind w:left="0"/>
              <w:jc w:val="both"/>
              <w:rPr>
                <w:rFonts w:cs="Arial"/>
                <w:b/>
                <w:sz w:val="20"/>
                <w:szCs w:val="20"/>
                <w:lang w:val="en-US"/>
              </w:rPr>
            </w:pPr>
          </w:p>
        </w:tc>
      </w:tr>
    </w:tbl>
    <w:p w14:paraId="209F07A7" w14:textId="77777777" w:rsidR="0039160F" w:rsidRPr="00885DE4" w:rsidRDefault="0039160F" w:rsidP="003F26D6">
      <w:pPr>
        <w:spacing w:after="0" w:line="240" w:lineRule="auto"/>
        <w:rPr>
          <w:rFonts w:ascii="Times New Roman" w:hAnsi="Times New Roman"/>
          <w:sz w:val="24"/>
          <w:szCs w:val="24"/>
        </w:rPr>
      </w:pPr>
    </w:p>
    <w:p w14:paraId="0FF5460C" w14:textId="77777777" w:rsidR="0039160F" w:rsidRPr="00885DE4" w:rsidRDefault="0039160F" w:rsidP="003F26D6">
      <w:pPr>
        <w:spacing w:after="0" w:line="240" w:lineRule="auto"/>
        <w:rPr>
          <w:rFonts w:ascii="Times New Roman" w:hAnsi="Times New Roman"/>
          <w:sz w:val="24"/>
          <w:szCs w:val="24"/>
        </w:rPr>
      </w:pPr>
    </w:p>
    <w:p w14:paraId="4F8CEC90" w14:textId="77777777" w:rsidR="0039160F" w:rsidRPr="00885DE4" w:rsidRDefault="0039160F" w:rsidP="003F26D6">
      <w:pPr>
        <w:spacing w:after="0" w:line="240" w:lineRule="auto"/>
        <w:rPr>
          <w:rFonts w:ascii="Times New Roman" w:hAnsi="Times New Roman"/>
          <w:sz w:val="24"/>
          <w:szCs w:val="24"/>
        </w:rPr>
      </w:pPr>
    </w:p>
    <w:p w14:paraId="59DA1081" w14:textId="77777777" w:rsidR="0039160F" w:rsidRPr="00885DE4" w:rsidRDefault="0039160F" w:rsidP="003F26D6">
      <w:pPr>
        <w:spacing w:after="0" w:line="240" w:lineRule="auto"/>
        <w:rPr>
          <w:rFonts w:ascii="Times New Roman" w:hAnsi="Times New Roman"/>
          <w:sz w:val="24"/>
          <w:szCs w:val="24"/>
        </w:rPr>
      </w:pPr>
    </w:p>
    <w:p w14:paraId="1DB80EE4" w14:textId="77777777" w:rsidR="0039160F" w:rsidRPr="00461A1C" w:rsidRDefault="0039160F" w:rsidP="00353664"/>
    <w:sectPr w:rsidR="0039160F" w:rsidRPr="00461A1C"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16532" w14:textId="77777777" w:rsidR="00626145" w:rsidRDefault="00626145" w:rsidP="00BC25EE">
      <w:pPr>
        <w:spacing w:after="0" w:line="240" w:lineRule="auto"/>
      </w:pPr>
      <w:r>
        <w:separator/>
      </w:r>
    </w:p>
  </w:endnote>
  <w:endnote w:type="continuationSeparator" w:id="0">
    <w:p w14:paraId="499CDC97" w14:textId="77777777" w:rsidR="00626145" w:rsidRDefault="00626145"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1941" w14:textId="672FF956" w:rsidR="00BC25EE" w:rsidRPr="00246C24" w:rsidRDefault="00246C24" w:rsidP="00FD2A98">
    <w:pPr>
      <w:pStyle w:val="ab"/>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10B74B1E" wp14:editId="62C97917">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AF182F">
      <w:rPr>
        <w:rFonts w:eastAsiaTheme="majorEastAsia" w:cstheme="majorBidi"/>
        <w:noProof/>
        <w:sz w:val="18"/>
        <w:szCs w:val="18"/>
        <w:lang w:val="el-GR"/>
      </w:rPr>
      <w:t>2</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9B73" w14:textId="77777777" w:rsidR="00626145" w:rsidRDefault="00626145" w:rsidP="00BC25EE">
      <w:pPr>
        <w:spacing w:after="0" w:line="240" w:lineRule="auto"/>
      </w:pPr>
      <w:r>
        <w:separator/>
      </w:r>
    </w:p>
  </w:footnote>
  <w:footnote w:type="continuationSeparator" w:id="0">
    <w:p w14:paraId="0D85A8A8" w14:textId="77777777" w:rsidR="00626145" w:rsidRDefault="00626145"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A5956"/>
    <w:multiLevelType w:val="hybridMultilevel"/>
    <w:tmpl w:val="E14E12FC"/>
    <w:lvl w:ilvl="0" w:tplc="04080001">
      <w:start w:val="1"/>
      <w:numFmt w:val="bullet"/>
      <w:lvlText w:val=""/>
      <w:lvlJc w:val="left"/>
      <w:pPr>
        <w:ind w:left="720" w:hanging="360"/>
      </w:pPr>
      <w:rPr>
        <w:rFonts w:ascii="Symbol" w:hAnsi="Symbol" w:hint="default"/>
      </w:rPr>
    </w:lvl>
    <w:lvl w:ilvl="1" w:tplc="5CBAD0FE">
      <w:start w:val="1"/>
      <w:numFmt w:val="lowerLetter"/>
      <w:lvlText w:val="%2."/>
      <w:lvlJc w:val="left"/>
      <w:pPr>
        <w:ind w:left="1440" w:hanging="360"/>
      </w:pPr>
    </w:lvl>
    <w:lvl w:ilvl="2" w:tplc="5F580F86">
      <w:start w:val="1"/>
      <w:numFmt w:val="lowerRoman"/>
      <w:lvlText w:val="%3."/>
      <w:lvlJc w:val="right"/>
      <w:pPr>
        <w:ind w:left="2160" w:hanging="180"/>
      </w:pPr>
    </w:lvl>
    <w:lvl w:ilvl="3" w:tplc="CEE01A78">
      <w:start w:val="1"/>
      <w:numFmt w:val="decimal"/>
      <w:lvlText w:val="%4."/>
      <w:lvlJc w:val="left"/>
      <w:pPr>
        <w:ind w:left="2880" w:hanging="360"/>
      </w:pPr>
    </w:lvl>
    <w:lvl w:ilvl="4" w:tplc="D942722A">
      <w:start w:val="1"/>
      <w:numFmt w:val="lowerLetter"/>
      <w:lvlText w:val="%5."/>
      <w:lvlJc w:val="left"/>
      <w:pPr>
        <w:ind w:left="3600" w:hanging="360"/>
      </w:pPr>
    </w:lvl>
    <w:lvl w:ilvl="5" w:tplc="5414088A">
      <w:start w:val="1"/>
      <w:numFmt w:val="lowerRoman"/>
      <w:lvlText w:val="%6."/>
      <w:lvlJc w:val="right"/>
      <w:pPr>
        <w:ind w:left="4320" w:hanging="180"/>
      </w:pPr>
    </w:lvl>
    <w:lvl w:ilvl="6" w:tplc="E65CE6C8">
      <w:start w:val="1"/>
      <w:numFmt w:val="decimal"/>
      <w:lvlText w:val="%7."/>
      <w:lvlJc w:val="left"/>
      <w:pPr>
        <w:ind w:left="5040" w:hanging="360"/>
      </w:pPr>
    </w:lvl>
    <w:lvl w:ilvl="7" w:tplc="265C0FFC">
      <w:start w:val="1"/>
      <w:numFmt w:val="lowerLetter"/>
      <w:lvlText w:val="%8."/>
      <w:lvlJc w:val="left"/>
      <w:pPr>
        <w:ind w:left="5760" w:hanging="360"/>
      </w:pPr>
    </w:lvl>
    <w:lvl w:ilvl="8" w:tplc="AD08BE76">
      <w:start w:val="1"/>
      <w:numFmt w:val="lowerRoman"/>
      <w:lvlText w:val="%9."/>
      <w:lvlJc w:val="right"/>
      <w:pPr>
        <w:ind w:left="6480" w:hanging="180"/>
      </w:pPr>
    </w:lvl>
  </w:abstractNum>
  <w:abstractNum w:abstractNumId="2"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B29D2"/>
    <w:multiLevelType w:val="hybridMultilevel"/>
    <w:tmpl w:val="65EEDF38"/>
    <w:lvl w:ilvl="0" w:tplc="04090001">
      <w:start w:val="1"/>
      <w:numFmt w:val="bullet"/>
      <w:lvlText w:val=""/>
      <w:lvlJc w:val="left"/>
      <w:pPr>
        <w:ind w:left="720" w:hanging="360"/>
      </w:pPr>
      <w:rPr>
        <w:rFonts w:ascii="Symbol" w:hAnsi="Symbol" w:hint="default"/>
      </w:rPr>
    </w:lvl>
    <w:lvl w:ilvl="1" w:tplc="1A3245F4">
      <w:numFmt w:val="bullet"/>
      <w:lvlText w:val="•"/>
      <w:lvlJc w:val="left"/>
      <w:pPr>
        <w:ind w:left="1540" w:hanging="4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15"/>
  </w:num>
  <w:num w:numId="5">
    <w:abstractNumId w:val="11"/>
  </w:num>
  <w:num w:numId="6">
    <w:abstractNumId w:val="23"/>
  </w:num>
  <w:num w:numId="7">
    <w:abstractNumId w:val="9"/>
  </w:num>
  <w:num w:numId="8">
    <w:abstractNumId w:val="8"/>
  </w:num>
  <w:num w:numId="9">
    <w:abstractNumId w:val="22"/>
  </w:num>
  <w:num w:numId="10">
    <w:abstractNumId w:val="0"/>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7"/>
  </w:num>
  <w:num w:numId="16">
    <w:abstractNumId w:val="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5"/>
  </w:num>
  <w:num w:numId="22">
    <w:abstractNumId w:val="2"/>
  </w:num>
  <w:num w:numId="23">
    <w:abstractNumId w:val="10"/>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44D"/>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350"/>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43B14"/>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5E1C"/>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5BBA"/>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2C7"/>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2E10"/>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3BB4"/>
    <w:rsid w:val="00383F42"/>
    <w:rsid w:val="00384DB0"/>
    <w:rsid w:val="003851D7"/>
    <w:rsid w:val="0038646F"/>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45D5D"/>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9D4"/>
    <w:rsid w:val="004D3756"/>
    <w:rsid w:val="004D3FE5"/>
    <w:rsid w:val="004D78F6"/>
    <w:rsid w:val="004E2076"/>
    <w:rsid w:val="004E210D"/>
    <w:rsid w:val="004E3CD9"/>
    <w:rsid w:val="004E3EBA"/>
    <w:rsid w:val="004E417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37FB"/>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C53F7"/>
    <w:rsid w:val="005D005D"/>
    <w:rsid w:val="005D268A"/>
    <w:rsid w:val="005D3A4F"/>
    <w:rsid w:val="005D3E38"/>
    <w:rsid w:val="005D4134"/>
    <w:rsid w:val="005D48A6"/>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6145"/>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7B9"/>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55E5"/>
    <w:rsid w:val="007A649F"/>
    <w:rsid w:val="007A6B06"/>
    <w:rsid w:val="007B1634"/>
    <w:rsid w:val="007B2B7C"/>
    <w:rsid w:val="007B2E37"/>
    <w:rsid w:val="007B354E"/>
    <w:rsid w:val="007B6272"/>
    <w:rsid w:val="007B6396"/>
    <w:rsid w:val="007B6933"/>
    <w:rsid w:val="007B699F"/>
    <w:rsid w:val="007B6CFB"/>
    <w:rsid w:val="007B7F86"/>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40BB"/>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26A09"/>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5DE4"/>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252"/>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6FC9"/>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4DEF"/>
    <w:rsid w:val="00976DF7"/>
    <w:rsid w:val="00977B25"/>
    <w:rsid w:val="00977B2E"/>
    <w:rsid w:val="00980F01"/>
    <w:rsid w:val="0098365D"/>
    <w:rsid w:val="009849E7"/>
    <w:rsid w:val="00984D38"/>
    <w:rsid w:val="009863B3"/>
    <w:rsid w:val="00987260"/>
    <w:rsid w:val="00987DE2"/>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5DD"/>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2E21"/>
    <w:rsid w:val="00AE4C46"/>
    <w:rsid w:val="00AE4EE6"/>
    <w:rsid w:val="00AF1285"/>
    <w:rsid w:val="00AF179B"/>
    <w:rsid w:val="00AF182F"/>
    <w:rsid w:val="00AF18BE"/>
    <w:rsid w:val="00AF5E67"/>
    <w:rsid w:val="00AF6318"/>
    <w:rsid w:val="00AF6A4F"/>
    <w:rsid w:val="00AF6E4D"/>
    <w:rsid w:val="00AF7FDF"/>
    <w:rsid w:val="00B00419"/>
    <w:rsid w:val="00B01101"/>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02E"/>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41F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1CF4"/>
    <w:rsid w:val="00EB2271"/>
    <w:rsid w:val="00EB339B"/>
    <w:rsid w:val="00EB46BC"/>
    <w:rsid w:val="00EB537A"/>
    <w:rsid w:val="00EB6194"/>
    <w:rsid w:val="00EB74CB"/>
    <w:rsid w:val="00EC1538"/>
    <w:rsid w:val="00EC2A0A"/>
    <w:rsid w:val="00EC4698"/>
    <w:rsid w:val="00EC588E"/>
    <w:rsid w:val="00EC6480"/>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2A3A"/>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70BFC"/>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727CD"/>
    <w:rPr>
      <w:color w:val="0000FF"/>
      <w:u w:val="single"/>
    </w:rPr>
  </w:style>
  <w:style w:type="paragraph" w:styleId="a3">
    <w:name w:val="Balloon Text"/>
    <w:basedOn w:val="a"/>
    <w:link w:val="Char"/>
    <w:uiPriority w:val="99"/>
    <w:semiHidden/>
    <w:unhideWhenUsed/>
    <w:rsid w:val="007727C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27CD"/>
    <w:rPr>
      <w:rFonts w:ascii="Tahoma" w:hAnsi="Tahoma" w:cs="Tahoma"/>
      <w:sz w:val="16"/>
      <w:szCs w:val="16"/>
    </w:rPr>
  </w:style>
  <w:style w:type="character" w:styleId="a4">
    <w:name w:val="annotation reference"/>
    <w:basedOn w:val="a0"/>
    <w:uiPriority w:val="99"/>
    <w:semiHidden/>
    <w:unhideWhenUsed/>
    <w:rsid w:val="007727CD"/>
    <w:rPr>
      <w:sz w:val="16"/>
      <w:szCs w:val="16"/>
    </w:rPr>
  </w:style>
  <w:style w:type="paragraph" w:styleId="a5">
    <w:name w:val="annotation text"/>
    <w:basedOn w:val="a"/>
    <w:link w:val="Char0"/>
    <w:uiPriority w:val="99"/>
    <w:semiHidden/>
    <w:unhideWhenUsed/>
    <w:rsid w:val="007727CD"/>
    <w:pPr>
      <w:spacing w:line="240" w:lineRule="auto"/>
    </w:pPr>
    <w:rPr>
      <w:sz w:val="20"/>
      <w:szCs w:val="20"/>
    </w:rPr>
  </w:style>
  <w:style w:type="character" w:customStyle="1" w:styleId="Char0">
    <w:name w:val="Κείμενο σχολίου Char"/>
    <w:basedOn w:val="a0"/>
    <w:link w:val="a5"/>
    <w:uiPriority w:val="99"/>
    <w:semiHidden/>
    <w:rsid w:val="007727CD"/>
    <w:rPr>
      <w:sz w:val="20"/>
      <w:szCs w:val="20"/>
    </w:rPr>
  </w:style>
  <w:style w:type="paragraph" w:styleId="a6">
    <w:name w:val="annotation subject"/>
    <w:basedOn w:val="a5"/>
    <w:next w:val="a5"/>
    <w:link w:val="Char1"/>
    <w:uiPriority w:val="99"/>
    <w:semiHidden/>
    <w:unhideWhenUsed/>
    <w:rsid w:val="007727CD"/>
    <w:rPr>
      <w:b/>
      <w:bCs/>
    </w:rPr>
  </w:style>
  <w:style w:type="character" w:customStyle="1" w:styleId="Char1">
    <w:name w:val="Θέμα σχολίου Char"/>
    <w:basedOn w:val="Char0"/>
    <w:link w:val="a6"/>
    <w:uiPriority w:val="99"/>
    <w:semiHidden/>
    <w:rsid w:val="007727CD"/>
    <w:rPr>
      <w:b/>
      <w:bCs/>
      <w:sz w:val="20"/>
      <w:szCs w:val="20"/>
    </w:rPr>
  </w:style>
  <w:style w:type="paragraph" w:styleId="a7">
    <w:name w:val="Revision"/>
    <w:hidden/>
    <w:uiPriority w:val="99"/>
    <w:semiHidden/>
    <w:rsid w:val="007E7FBC"/>
    <w:pPr>
      <w:spacing w:after="0" w:line="240" w:lineRule="auto"/>
    </w:pPr>
  </w:style>
  <w:style w:type="paragraph" w:styleId="a8">
    <w:name w:val="List Paragraph"/>
    <w:basedOn w:val="a"/>
    <w:link w:val="Char2"/>
    <w:uiPriority w:val="34"/>
    <w:qFormat/>
    <w:rsid w:val="008C0465"/>
    <w:pPr>
      <w:ind w:left="720"/>
      <w:contextualSpacing/>
    </w:pPr>
    <w:rPr>
      <w:rFonts w:ascii="Calibri" w:eastAsia="Calibri" w:hAnsi="Calibri" w:cs="Times New Roman"/>
      <w:noProof/>
      <w:lang w:val="el-GR"/>
    </w:rPr>
  </w:style>
  <w:style w:type="character" w:customStyle="1" w:styleId="1Char">
    <w:name w:val="Επικεφαλίδα 1 Char"/>
    <w:basedOn w:val="a0"/>
    <w:link w:val="1"/>
    <w:uiPriority w:val="9"/>
    <w:rsid w:val="008C0465"/>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C0465"/>
    <w:pPr>
      <w:spacing w:line="259" w:lineRule="auto"/>
      <w:outlineLvl w:val="9"/>
    </w:pPr>
  </w:style>
  <w:style w:type="paragraph" w:styleId="aa">
    <w:name w:val="header"/>
    <w:basedOn w:val="a"/>
    <w:link w:val="Char3"/>
    <w:unhideWhenUsed/>
    <w:rsid w:val="00BC25EE"/>
    <w:pPr>
      <w:tabs>
        <w:tab w:val="center" w:pos="4320"/>
        <w:tab w:val="right" w:pos="8640"/>
      </w:tabs>
      <w:spacing w:after="0" w:line="240" w:lineRule="auto"/>
    </w:pPr>
  </w:style>
  <w:style w:type="character" w:customStyle="1" w:styleId="Char3">
    <w:name w:val="Κεφαλίδα Char"/>
    <w:basedOn w:val="a0"/>
    <w:link w:val="aa"/>
    <w:rsid w:val="00BC25EE"/>
  </w:style>
  <w:style w:type="paragraph" w:styleId="ab">
    <w:name w:val="footer"/>
    <w:basedOn w:val="a"/>
    <w:link w:val="Char4"/>
    <w:uiPriority w:val="99"/>
    <w:unhideWhenUsed/>
    <w:rsid w:val="00BC25EE"/>
    <w:pPr>
      <w:tabs>
        <w:tab w:val="center" w:pos="4320"/>
        <w:tab w:val="right" w:pos="8640"/>
      </w:tabs>
      <w:spacing w:after="0" w:line="240" w:lineRule="auto"/>
    </w:pPr>
  </w:style>
  <w:style w:type="character" w:customStyle="1" w:styleId="Char4">
    <w:name w:val="Υποσέλιδο Char"/>
    <w:basedOn w:val="a0"/>
    <w:link w:val="ab"/>
    <w:uiPriority w:val="99"/>
    <w:rsid w:val="00BC25EE"/>
  </w:style>
  <w:style w:type="paragraph" w:customStyle="1" w:styleId="10">
    <w:name w:val="Παράγραφος λίστας1"/>
    <w:basedOn w:val="a"/>
    <w:uiPriority w:val="99"/>
    <w:qFormat/>
    <w:rsid w:val="00AD2537"/>
    <w:pPr>
      <w:ind w:left="720"/>
      <w:contextualSpacing/>
    </w:pPr>
    <w:rPr>
      <w:rFonts w:ascii="Calibri" w:eastAsia="Times New Roman" w:hAnsi="Calibri" w:cs="Times New Roman"/>
      <w:lang w:val="el-GR"/>
    </w:rPr>
  </w:style>
  <w:style w:type="character" w:customStyle="1" w:styleId="Char2">
    <w:name w:val="Παράγραφος λίστας Char"/>
    <w:link w:val="a8"/>
    <w:uiPriority w:val="99"/>
    <w:locked/>
    <w:rsid w:val="00885DE4"/>
    <w:rPr>
      <w:rFonts w:ascii="Calibri" w:eastAsia="Calibri" w:hAnsi="Calibri" w:cs="Times New Roman"/>
      <w:noProof/>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2367">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3401-3772-49DE-8E99-524B2FA7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5519</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Windows User</cp:lastModifiedBy>
  <cp:revision>2</cp:revision>
  <cp:lastPrinted>2017-02-21T07:50:00Z</cp:lastPrinted>
  <dcterms:created xsi:type="dcterms:W3CDTF">2021-11-19T09:13:00Z</dcterms:created>
  <dcterms:modified xsi:type="dcterms:W3CDTF">2021-11-19T09:13:00Z</dcterms:modified>
</cp:coreProperties>
</file>