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2CC4AE92" w14:textId="77777777" w:rsidTr="0075436F">
        <w:tc>
          <w:tcPr>
            <w:tcW w:w="10068" w:type="dxa"/>
            <w:gridSpan w:val="2"/>
          </w:tcPr>
          <w:p w14:paraId="3F06A1B9" w14:textId="77777777" w:rsidR="0075436F" w:rsidRPr="00A55B38" w:rsidRDefault="0075436F" w:rsidP="00FB794F">
            <w:pPr>
              <w:pStyle w:val="BodyText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7C77124A" w:rsidR="00A55B38" w:rsidRPr="00A55B38" w:rsidRDefault="00A55B38" w:rsidP="00FB794F">
            <w:pPr>
              <w:pStyle w:val="BodyText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AK. ΕΤΩΝ 2022-2023 &amp; 2023-2024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2"/>
          </w:tcPr>
          <w:p w14:paraId="1069DBD4" w14:textId="77777777" w:rsidR="0075436F" w:rsidRPr="00A55B38" w:rsidRDefault="0075436F" w:rsidP="00FB794F">
            <w:pPr>
              <w:pStyle w:val="BodyText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ΓΙΑ ΤΟ ΑΚΑΔΗΜΑΪΚΟ ΕΤΟΣ 2023-2024</w:t>
            </w:r>
          </w:p>
        </w:tc>
      </w:tr>
      <w:tr w:rsidR="0075436F" w:rsidRPr="00A55B38" w14:paraId="631DAF04" w14:textId="77777777" w:rsidTr="009706E9">
        <w:tc>
          <w:tcPr>
            <w:tcW w:w="5034" w:type="dxa"/>
          </w:tcPr>
          <w:p w14:paraId="7C2E541C" w14:textId="5ED6CADC" w:rsidR="0075436F" w:rsidRPr="00A55B38" w:rsidRDefault="0075436F" w:rsidP="0075436F">
            <w:pPr>
              <w:pStyle w:val="BodyText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</w:p>
        </w:tc>
        <w:tc>
          <w:tcPr>
            <w:tcW w:w="5034" w:type="dxa"/>
          </w:tcPr>
          <w:p w14:paraId="016D8F43" w14:textId="3D0B4757" w:rsidR="0075436F" w:rsidRPr="00DE0F5C" w:rsidRDefault="00DE0F5C" w:rsidP="0075436F">
            <w:pPr>
              <w:pStyle w:val="BodyText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ΠΟΛΙΤΙΚΩΝ ΜΗΧΑΝΙΚΩΝ</w:t>
            </w:r>
          </w:p>
        </w:tc>
      </w:tr>
    </w:tbl>
    <w:p w14:paraId="52FE8DAC" w14:textId="77777777" w:rsidR="0075436F" w:rsidRPr="00A55B38" w:rsidRDefault="0075436F" w:rsidP="0075436F">
      <w:pPr>
        <w:pStyle w:val="BodyText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467438A0" w:rsidR="0075436F" w:rsidRPr="00A55B38" w:rsidRDefault="00444A8D" w:rsidP="00851998">
            <w:pPr>
              <w:pStyle w:val="BodyText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ΟΡΙΣΤΙΚΑ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 xml:space="preserve"> ΑΠΟΤΕΛΕΣΜΑΤΑ</w:t>
            </w:r>
            <w:r w:rsidR="0075436F"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ΠΡΑΚΤΙΚΗΣ ΑΣΚΗΣΗΣ 2023-2024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4D960EB1" w:rsidR="0075436F" w:rsidRPr="00A55B38" w:rsidRDefault="0075436F" w:rsidP="0075436F">
            <w:pPr>
              <w:pStyle w:val="Body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Επιστημονικά Υπεύθυνος:</w:t>
            </w:r>
          </w:p>
        </w:tc>
        <w:tc>
          <w:tcPr>
            <w:tcW w:w="5034" w:type="dxa"/>
          </w:tcPr>
          <w:p w14:paraId="4307CC30" w14:textId="5D0A5580" w:rsidR="0075436F" w:rsidRPr="008C010E" w:rsidRDefault="008C010E" w:rsidP="00A55B38">
            <w:pPr>
              <w:pStyle w:val="BodyTex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Ιωάννης Μαναριώτης</w:t>
            </w:r>
          </w:p>
        </w:tc>
      </w:tr>
    </w:tbl>
    <w:p w14:paraId="7F85DE98" w14:textId="291E084C" w:rsidR="00A225C8" w:rsidRPr="00A55B38" w:rsidRDefault="00F43BA1" w:rsidP="000368C9">
      <w:pPr>
        <w:pStyle w:val="BodyText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8C010E">
        <w:rPr>
          <w:rFonts w:asciiTheme="minorHAnsi" w:hAnsiTheme="minorHAnsi" w:cstheme="minorHAnsi"/>
          <w:b/>
          <w:bCs/>
        </w:rPr>
        <w:t>1</w:t>
      </w:r>
      <w:r w:rsidR="00EC7E7E">
        <w:rPr>
          <w:rFonts w:asciiTheme="minorHAnsi" w:hAnsiTheme="minorHAnsi" w:cstheme="minorHAnsi"/>
          <w:b/>
          <w:bCs/>
        </w:rPr>
        <w:t>3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9813B2">
        <w:rPr>
          <w:rFonts w:asciiTheme="minorHAnsi" w:hAnsiTheme="minorHAnsi" w:cstheme="minorHAnsi"/>
          <w:b/>
          <w:bCs/>
        </w:rPr>
        <w:t>3</w:t>
      </w:r>
      <w:r w:rsidR="00E0271D" w:rsidRPr="00A55B38">
        <w:rPr>
          <w:rFonts w:asciiTheme="minorHAnsi" w:hAnsiTheme="minorHAnsi" w:cstheme="minorHAnsi"/>
          <w:b/>
          <w:bCs/>
        </w:rPr>
        <w:t>/2024</w:t>
      </w:r>
    </w:p>
    <w:p w14:paraId="4DB95C43" w14:textId="77777777" w:rsidR="00A225C8" w:rsidRPr="00A222CE" w:rsidRDefault="00A225C8">
      <w:pPr>
        <w:pStyle w:val="BodyText"/>
        <w:spacing w:before="1"/>
        <w:rPr>
          <w:rFonts w:asciiTheme="minorHAnsi" w:hAnsiTheme="minorHAnsi" w:cstheme="minorHAnsi"/>
        </w:rPr>
      </w:pPr>
    </w:p>
    <w:p w14:paraId="5B1557AC" w14:textId="43EEADCB" w:rsidR="00A225C8" w:rsidRPr="00A222CE" w:rsidRDefault="00F43BA1">
      <w:pPr>
        <w:pStyle w:val="BodyText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8C010E" w:rsidRPr="008C010E">
        <w:rPr>
          <w:bCs/>
        </w:rPr>
        <w:t>Πολιτικών Μηχανικών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BodyText"/>
        <w:spacing w:before="1"/>
        <w:rPr>
          <w:rFonts w:asciiTheme="minorHAnsi" w:hAnsiTheme="minorHAnsi" w:cstheme="minorHAnsi"/>
        </w:rPr>
      </w:pPr>
    </w:p>
    <w:p w14:paraId="7E345955" w14:textId="3744BDCD" w:rsidR="00097E7C" w:rsidRPr="00097E7C" w:rsidRDefault="008C010E" w:rsidP="00097E7C">
      <w:pPr>
        <w:widowControl/>
        <w:numPr>
          <w:ilvl w:val="0"/>
          <w:numId w:val="2"/>
        </w:numPr>
        <w:autoSpaceDE/>
        <w:autoSpaceDN/>
        <w:spacing w:after="120" w:afterAutospacing="1"/>
        <w:ind w:firstLine="1123"/>
        <w:rPr>
          <w:rFonts w:eastAsia="SimSun"/>
          <w:lang w:eastAsia="zh-CN"/>
        </w:rPr>
      </w:pPr>
      <w:r w:rsidRPr="008C010E">
        <w:rPr>
          <w:rFonts w:eastAsia="SimSun"/>
          <w:lang w:eastAsia="zh-CN"/>
        </w:rPr>
        <w:t xml:space="preserve">Ιωάννη </w:t>
      </w:r>
      <w:proofErr w:type="spellStart"/>
      <w:r w:rsidRPr="008C010E">
        <w:rPr>
          <w:rFonts w:eastAsia="SimSun"/>
          <w:lang w:eastAsia="zh-CN"/>
        </w:rPr>
        <w:t>Μαναριώτη</w:t>
      </w:r>
      <w:proofErr w:type="spellEnd"/>
      <w:r>
        <w:rPr>
          <w:rFonts w:eastAsia="SimSun"/>
          <w:lang w:eastAsia="zh-CN"/>
        </w:rPr>
        <w:t>, Καθηγητή</w:t>
      </w:r>
      <w:r w:rsidR="00097E7C" w:rsidRPr="00097E7C">
        <w:rPr>
          <w:rFonts w:eastAsia="SimSun"/>
          <w:lang w:eastAsia="zh-CN"/>
        </w:rPr>
        <w:t xml:space="preserve"> (Επιστημονικά Υπεύθυνος</w:t>
      </w:r>
      <w:r w:rsidR="00097E7C">
        <w:rPr>
          <w:rFonts w:eastAsia="SimSun"/>
          <w:lang w:eastAsia="zh-CN"/>
        </w:rPr>
        <w:t xml:space="preserve"> - </w:t>
      </w:r>
      <w:r w:rsidR="00097E7C" w:rsidRPr="00097E7C">
        <w:rPr>
          <w:rFonts w:eastAsia="SimSun"/>
          <w:lang w:eastAsia="zh-CN"/>
        </w:rPr>
        <w:t>Πρόεδρος)</w:t>
      </w:r>
    </w:p>
    <w:p w14:paraId="69889E79" w14:textId="3C5BDF64" w:rsidR="00097E7C" w:rsidRPr="00097E7C" w:rsidRDefault="008C010E" w:rsidP="00097E7C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firstLine="1123"/>
        <w:rPr>
          <w:rFonts w:eastAsia="SimSun"/>
          <w:lang w:eastAsia="zh-CN"/>
        </w:rPr>
      </w:pPr>
      <w:r w:rsidRPr="008C010E">
        <w:rPr>
          <w:rFonts w:eastAsia="SimSun"/>
          <w:lang w:eastAsia="zh-CN"/>
        </w:rPr>
        <w:t xml:space="preserve">Πολυχρόνη Οικονόμου, Αν. Καθηγητή </w:t>
      </w:r>
      <w:r w:rsidR="002218AC" w:rsidRPr="00EC7E7E">
        <w:rPr>
          <w:rFonts w:eastAsia="SimSun"/>
          <w:lang w:eastAsia="zh-CN"/>
        </w:rPr>
        <w:t xml:space="preserve"> </w:t>
      </w:r>
      <w:r w:rsidR="00097E7C" w:rsidRPr="00097E7C">
        <w:rPr>
          <w:rFonts w:eastAsia="SimSun"/>
          <w:lang w:eastAsia="zh-CN"/>
        </w:rPr>
        <w:t>(Μέλος)</w:t>
      </w:r>
    </w:p>
    <w:p w14:paraId="39348397" w14:textId="523E5551" w:rsidR="00097E7C" w:rsidRPr="00097E7C" w:rsidRDefault="008C010E" w:rsidP="00097E7C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firstLine="1123"/>
        <w:rPr>
          <w:rFonts w:eastAsia="SimSun"/>
          <w:lang w:eastAsia="zh-CN"/>
        </w:rPr>
      </w:pPr>
      <w:r w:rsidRPr="008C010E">
        <w:rPr>
          <w:rFonts w:asciiTheme="minorHAnsi" w:eastAsia="SimSun" w:hAnsiTheme="minorHAnsi" w:cstheme="minorHAnsi"/>
          <w:lang w:eastAsia="zh-CN"/>
        </w:rPr>
        <w:t xml:space="preserve">Παναγιώτη </w:t>
      </w:r>
      <w:proofErr w:type="spellStart"/>
      <w:r w:rsidRPr="008C010E">
        <w:rPr>
          <w:rFonts w:asciiTheme="minorHAnsi" w:eastAsia="SimSun" w:hAnsiTheme="minorHAnsi" w:cstheme="minorHAnsi"/>
          <w:lang w:eastAsia="zh-CN"/>
        </w:rPr>
        <w:t>Πελέκη</w:t>
      </w:r>
      <w:proofErr w:type="spellEnd"/>
      <w:r w:rsidRPr="008C010E">
        <w:rPr>
          <w:rFonts w:asciiTheme="minorHAnsi" w:eastAsia="SimSun" w:hAnsiTheme="minorHAnsi" w:cstheme="minorHAnsi"/>
          <w:lang w:eastAsia="zh-CN"/>
        </w:rPr>
        <w:t xml:space="preserve">, </w:t>
      </w:r>
      <w:proofErr w:type="spellStart"/>
      <w:r w:rsidRPr="008C010E">
        <w:rPr>
          <w:rFonts w:asciiTheme="minorHAnsi" w:eastAsia="SimSun" w:hAnsiTheme="minorHAnsi" w:cstheme="minorHAnsi"/>
          <w:lang w:eastAsia="zh-CN"/>
        </w:rPr>
        <w:t>Επ</w:t>
      </w:r>
      <w:proofErr w:type="spellEnd"/>
      <w:r w:rsidRPr="008C010E">
        <w:rPr>
          <w:rFonts w:asciiTheme="minorHAnsi" w:eastAsia="SimSun" w:hAnsiTheme="minorHAnsi" w:cstheme="minorHAnsi"/>
          <w:lang w:eastAsia="zh-CN"/>
        </w:rPr>
        <w:t xml:space="preserve">. Καθηγητή </w:t>
      </w:r>
      <w:r w:rsidR="00097E7C" w:rsidRPr="008C010E">
        <w:rPr>
          <w:rFonts w:asciiTheme="minorHAnsi" w:eastAsia="SimSun" w:hAnsiTheme="minorHAnsi" w:cstheme="minorHAnsi"/>
          <w:lang w:eastAsia="zh-CN"/>
        </w:rPr>
        <w:t xml:space="preserve"> (Μέλος</w:t>
      </w:r>
      <w:r w:rsidR="00097E7C" w:rsidRPr="00097E7C">
        <w:rPr>
          <w:rFonts w:eastAsia="SimSun"/>
          <w:lang w:eastAsia="zh-CN"/>
        </w:rPr>
        <w:t>)</w:t>
      </w:r>
    </w:p>
    <w:p w14:paraId="6A3E81E7" w14:textId="408AE497" w:rsidR="00A225C8" w:rsidRPr="00EC7E7E" w:rsidRDefault="00F43BA1" w:rsidP="00EC7E7E">
      <w:pPr>
        <w:pStyle w:val="BodyText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8C010E">
        <w:rPr>
          <w:rFonts w:asciiTheme="minorHAnsi" w:hAnsiTheme="minorHAnsi" w:cstheme="minorHAnsi"/>
          <w:b/>
        </w:rPr>
        <w:t>τριάντα έξι (36)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προκήρυξη</w:t>
      </w:r>
      <w:r w:rsidR="00EC7E7E" w:rsidRPr="00EC7E7E">
        <w:rPr>
          <w:rFonts w:asciiTheme="minorHAnsi" w:hAnsiTheme="minorHAnsi" w:cstheme="minorHAnsi"/>
        </w:rPr>
        <w:t xml:space="preserve"> </w:t>
      </w:r>
      <w:r w:rsidR="00EC7E7E">
        <w:rPr>
          <w:rFonts w:asciiTheme="minorHAnsi" w:hAnsiTheme="minorHAnsi" w:cstheme="minorHAnsi"/>
        </w:rPr>
        <w:t xml:space="preserve">οι θέσεις ήταν </w:t>
      </w:r>
      <w:r w:rsidR="00EC7E7E" w:rsidRPr="000D4604">
        <w:rPr>
          <w:rFonts w:asciiTheme="minorHAnsi" w:hAnsiTheme="minorHAnsi" w:cstheme="minorHAnsi"/>
          <w:b/>
        </w:rPr>
        <w:t>εβδομ</w:t>
      </w:r>
      <w:bookmarkStart w:id="0" w:name="_GoBack"/>
      <w:bookmarkEnd w:id="0"/>
      <w:r w:rsidR="00EC7E7E" w:rsidRPr="000D4604">
        <w:rPr>
          <w:rFonts w:asciiTheme="minorHAnsi" w:hAnsiTheme="minorHAnsi" w:cstheme="minorHAnsi"/>
          <w:b/>
        </w:rPr>
        <w:t>ήντα έξι (76)</w:t>
      </w:r>
      <w:r w:rsidR="00EC7E7E" w:rsidRPr="005960FB">
        <w:rPr>
          <w:rFonts w:asciiTheme="minorHAnsi" w:hAnsiTheme="minorHAnsi" w:cstheme="minorHAnsi"/>
        </w:rPr>
        <w:t xml:space="preserve"> φοιτητές και φοιτήτριες</w:t>
      </w:r>
      <w:r w:rsidR="00EC7E7E">
        <w:rPr>
          <w:rFonts w:asciiTheme="minorHAnsi" w:hAnsiTheme="minorHAnsi" w:cstheme="minorHAnsi"/>
        </w:rPr>
        <w:t xml:space="preserve"> </w:t>
      </w:r>
      <w:r w:rsidRPr="00EC7E7E">
        <w:rPr>
          <w:rFonts w:asciiTheme="minorHAnsi" w:hAnsiTheme="minorHAnsi" w:cstheme="minorHAnsi"/>
          <w:b/>
        </w:rPr>
        <w:t>και</w:t>
      </w:r>
      <w:r w:rsidRPr="00EC7E7E">
        <w:rPr>
          <w:rFonts w:asciiTheme="minorHAnsi" w:hAnsiTheme="minorHAnsi" w:cstheme="minorHAnsi"/>
          <w:b/>
          <w:spacing w:val="-3"/>
        </w:rPr>
        <w:t xml:space="preserve"> </w:t>
      </w:r>
      <w:r w:rsidRPr="00EC7E7E">
        <w:rPr>
          <w:rFonts w:asciiTheme="minorHAnsi" w:hAnsiTheme="minorHAnsi" w:cstheme="minorHAnsi"/>
          <w:b/>
        </w:rPr>
        <w:t>με</w:t>
      </w:r>
      <w:r w:rsidRPr="00EC7E7E">
        <w:rPr>
          <w:rFonts w:asciiTheme="minorHAnsi" w:hAnsiTheme="minorHAnsi" w:cstheme="minorHAnsi"/>
          <w:b/>
          <w:spacing w:val="-2"/>
        </w:rPr>
        <w:t xml:space="preserve"> </w:t>
      </w:r>
      <w:r w:rsidRPr="00EC7E7E">
        <w:rPr>
          <w:rFonts w:asciiTheme="minorHAnsi" w:hAnsiTheme="minorHAnsi" w:cstheme="minorHAnsi"/>
          <w:b/>
        </w:rPr>
        <w:t>βάση</w:t>
      </w:r>
      <w:r w:rsidRPr="00EC7E7E">
        <w:rPr>
          <w:rFonts w:asciiTheme="minorHAnsi" w:hAnsiTheme="minorHAnsi" w:cstheme="minorHAnsi"/>
          <w:b/>
          <w:spacing w:val="-3"/>
        </w:rPr>
        <w:t xml:space="preserve"> </w:t>
      </w:r>
      <w:r w:rsidRPr="00EC7E7E">
        <w:rPr>
          <w:rFonts w:asciiTheme="minorHAnsi" w:hAnsiTheme="minorHAnsi" w:cstheme="minorHAnsi"/>
          <w:b/>
        </w:rPr>
        <w:t>τα</w:t>
      </w:r>
      <w:r w:rsidRPr="00EC7E7E">
        <w:rPr>
          <w:rFonts w:asciiTheme="minorHAnsi" w:hAnsiTheme="minorHAnsi" w:cstheme="minorHAnsi"/>
          <w:b/>
          <w:spacing w:val="-3"/>
        </w:rPr>
        <w:t xml:space="preserve"> </w:t>
      </w:r>
      <w:r w:rsidRPr="00EC7E7E">
        <w:rPr>
          <w:rFonts w:asciiTheme="minorHAnsi" w:hAnsiTheme="minorHAnsi" w:cstheme="minorHAnsi"/>
          <w:b/>
        </w:rPr>
        <w:t>κριτήρια</w:t>
      </w:r>
      <w:r w:rsidRPr="00EC7E7E">
        <w:rPr>
          <w:rFonts w:asciiTheme="minorHAnsi" w:hAnsiTheme="minorHAnsi" w:cstheme="minorHAnsi"/>
          <w:b/>
          <w:spacing w:val="-3"/>
        </w:rPr>
        <w:t xml:space="preserve"> </w:t>
      </w:r>
      <w:r w:rsidRPr="00EC7E7E">
        <w:rPr>
          <w:rFonts w:asciiTheme="minorHAnsi" w:hAnsiTheme="minorHAnsi" w:cstheme="minorHAnsi"/>
          <w:b/>
        </w:rPr>
        <w:t>επιλογής</w:t>
      </w:r>
      <w:r w:rsidRPr="00EC7E7E">
        <w:rPr>
          <w:rFonts w:asciiTheme="minorHAnsi" w:hAnsiTheme="minorHAnsi" w:cstheme="minorHAnsi"/>
          <w:b/>
          <w:spacing w:val="-3"/>
        </w:rPr>
        <w:t xml:space="preserve"> </w:t>
      </w:r>
      <w:r w:rsidRPr="00EC7E7E">
        <w:rPr>
          <w:rFonts w:asciiTheme="minorHAnsi" w:hAnsiTheme="minorHAnsi" w:cstheme="minorHAnsi"/>
          <w:b/>
        </w:rPr>
        <w:t>που</w:t>
      </w:r>
      <w:r w:rsidRPr="00EC7E7E">
        <w:rPr>
          <w:rFonts w:asciiTheme="minorHAnsi" w:hAnsiTheme="minorHAnsi" w:cstheme="minorHAnsi"/>
          <w:b/>
          <w:spacing w:val="-4"/>
        </w:rPr>
        <w:t xml:space="preserve"> </w:t>
      </w:r>
      <w:r w:rsidR="00837FF6" w:rsidRPr="00EC7E7E">
        <w:rPr>
          <w:rFonts w:asciiTheme="minorHAnsi" w:hAnsiTheme="minorHAnsi" w:cstheme="minorHAnsi"/>
          <w:b/>
        </w:rPr>
        <w:t>περιγράφονται με τον ακόλουθο αλγόριθμο</w:t>
      </w:r>
      <w:r w:rsidRPr="00EC7E7E">
        <w:rPr>
          <w:rFonts w:asciiTheme="minorHAnsi" w:hAnsiTheme="minorHAnsi" w:cstheme="minorHAnsi"/>
        </w:rPr>
        <w:t>:</w:t>
      </w:r>
    </w:p>
    <w:p w14:paraId="7E4701AA" w14:textId="2A906561" w:rsidR="00837FF6" w:rsidRPr="00B801A9" w:rsidRDefault="00837FF6" w:rsidP="00837FF6">
      <w:pPr>
        <w:pStyle w:val="Default"/>
        <w:ind w:left="720" w:firstLine="720"/>
        <w:jc w:val="center"/>
        <w:rPr>
          <w:rFonts w:ascii="Helvetica Neue" w:hAnsi="Helvetica Neue" w:cstheme="minorHAnsi"/>
          <w:b/>
          <w:color w:val="000000" w:themeColor="text1"/>
          <w:sz w:val="20"/>
          <w:szCs w:val="20"/>
        </w:rPr>
      </w:pPr>
      <w:r w:rsidRPr="00B801A9">
        <w:rPr>
          <w:rFonts w:ascii="Helvetica Neue" w:hAnsi="Helvetica Neue" w:cstheme="minorHAnsi"/>
          <w:b/>
          <w:color w:val="000000" w:themeColor="text1"/>
          <w:sz w:val="20"/>
          <w:szCs w:val="20"/>
        </w:rPr>
        <w:t>10-0</w:t>
      </w:r>
      <w:r w:rsidR="008D4AC6">
        <w:rPr>
          <w:rFonts w:ascii="Helvetica Neue" w:hAnsi="Helvetica Neue" w:cstheme="minorHAnsi"/>
          <w:b/>
          <w:color w:val="000000" w:themeColor="text1"/>
          <w:sz w:val="20"/>
          <w:szCs w:val="20"/>
        </w:rPr>
        <w:t>,</w:t>
      </w:r>
      <w:r w:rsidRPr="00B801A9">
        <w:rPr>
          <w:rFonts w:ascii="Helvetica Neue" w:hAnsi="Helvetica Neue" w:cstheme="minorHAnsi"/>
          <w:b/>
          <w:color w:val="000000" w:themeColor="text1"/>
          <w:sz w:val="20"/>
          <w:szCs w:val="20"/>
        </w:rPr>
        <w:t>3 x Εξάμηνο Φοίτησης-0</w:t>
      </w:r>
      <w:r w:rsidR="008D4AC6">
        <w:rPr>
          <w:rFonts w:ascii="Helvetica Neue" w:hAnsi="Helvetica Neue" w:cstheme="minorHAnsi"/>
          <w:b/>
          <w:color w:val="000000" w:themeColor="text1"/>
          <w:sz w:val="20"/>
          <w:szCs w:val="20"/>
        </w:rPr>
        <w:t>,</w:t>
      </w:r>
      <w:r w:rsidRPr="00B801A9">
        <w:rPr>
          <w:rFonts w:ascii="Helvetica Neue" w:hAnsi="Helvetica Neue" w:cstheme="minorHAnsi"/>
          <w:b/>
          <w:color w:val="000000" w:themeColor="text1"/>
          <w:sz w:val="20"/>
          <w:szCs w:val="20"/>
        </w:rPr>
        <w:t>2 x Αριθμός οφειλόμενων μαθημάτων μέχρι απονομή διπλώματος+0</w:t>
      </w:r>
      <w:r w:rsidR="008D4AC6">
        <w:rPr>
          <w:rFonts w:ascii="Helvetica Neue" w:hAnsi="Helvetica Neue" w:cstheme="minorHAnsi"/>
          <w:b/>
          <w:color w:val="000000" w:themeColor="text1"/>
          <w:sz w:val="20"/>
          <w:szCs w:val="20"/>
        </w:rPr>
        <w:t>,</w:t>
      </w:r>
      <w:r w:rsidRPr="00B801A9">
        <w:rPr>
          <w:rFonts w:ascii="Helvetica Neue" w:hAnsi="Helvetica Neue" w:cstheme="minorHAnsi"/>
          <w:b/>
          <w:color w:val="000000" w:themeColor="text1"/>
          <w:sz w:val="20"/>
          <w:szCs w:val="20"/>
        </w:rPr>
        <w:t>50 x ΜΟ Βαθμολογίας</w:t>
      </w:r>
    </w:p>
    <w:p w14:paraId="5C3EE4A4" w14:textId="44B9EC53" w:rsidR="00A225C8" w:rsidRPr="00DD5994" w:rsidRDefault="00F43BA1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8C3E87">
        <w:rPr>
          <w:b/>
          <w:bCs/>
          <w:i/>
          <w:iCs/>
        </w:rPr>
        <w:t>Πολιτικών Μηχανικών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Pr="00A222CE">
        <w:rPr>
          <w:rFonts w:asciiTheme="minorHAnsi" w:hAnsiTheme="minorHAnsi" w:cstheme="minorHAnsi"/>
          <w:b/>
        </w:rPr>
        <w:t>(</w:t>
      </w:r>
      <w:r w:rsidR="008C3E87">
        <w:rPr>
          <w:rFonts w:asciiTheme="minorHAnsi" w:hAnsiTheme="minorHAnsi" w:cstheme="minorHAnsi"/>
          <w:b/>
        </w:rPr>
        <w:t>τριάντα έξι</w:t>
      </w:r>
      <w:r w:rsidRPr="00A222CE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φοιτητές/</w:t>
      </w:r>
      <w:proofErr w:type="spellStart"/>
      <w:r w:rsidR="00DD5994" w:rsidRPr="00A222CE">
        <w:rPr>
          <w:rFonts w:asciiTheme="minorHAnsi" w:hAnsiTheme="minorHAnsi" w:cstheme="minorHAnsi"/>
        </w:rPr>
        <w:t>τριες</w:t>
      </w:r>
      <w:proofErr w:type="spellEnd"/>
      <w:r w:rsidR="00DD5994">
        <w:rPr>
          <w:rFonts w:asciiTheme="minorHAnsi" w:hAnsiTheme="minorHAnsi" w:cstheme="minorHAnsi"/>
        </w:rPr>
        <w:t xml:space="preserve">,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29"/>
        </w:rPr>
        <w:t xml:space="preserve"> </w:t>
      </w:r>
      <w:r w:rsidRPr="00A222CE">
        <w:rPr>
          <w:rFonts w:asciiTheme="minorHAnsi" w:hAnsiTheme="minorHAnsi" w:cstheme="minorHAnsi"/>
        </w:rPr>
        <w:t>τους/</w:t>
      </w:r>
      <w:r w:rsidR="00DD5994">
        <w:rPr>
          <w:rFonts w:asciiTheme="minorHAnsi" w:hAnsiTheme="minorHAnsi" w:cstheme="minorHAnsi"/>
        </w:rPr>
        <w:t>τις</w:t>
      </w:r>
      <w:r w:rsidR="00DD5994">
        <w:rPr>
          <w:rFonts w:asciiTheme="minorHAnsi" w:hAnsiTheme="minorHAnsi" w:cstheme="minorHAnsi"/>
          <w:spacing w:val="27"/>
        </w:rPr>
        <w:t xml:space="preserve"> </w:t>
      </w:r>
      <w:r w:rsidR="007D4008" w:rsidRPr="000D4604">
        <w:rPr>
          <w:rFonts w:asciiTheme="minorHAnsi" w:hAnsiTheme="minorHAnsi" w:cstheme="minorHAnsi"/>
          <w:b/>
        </w:rPr>
        <w:t>συνολικά</w:t>
      </w:r>
      <w:r w:rsidR="007D4008" w:rsidRPr="000D4604">
        <w:rPr>
          <w:rFonts w:asciiTheme="minorHAnsi" w:hAnsiTheme="minorHAnsi" w:cstheme="minorHAnsi"/>
          <w:b/>
          <w:spacing w:val="-5"/>
        </w:rPr>
        <w:t xml:space="preserve"> </w:t>
      </w:r>
      <w:r w:rsidR="000D4604" w:rsidRPr="000D4604">
        <w:rPr>
          <w:rFonts w:asciiTheme="minorHAnsi" w:hAnsiTheme="minorHAnsi" w:cstheme="minorHAnsi"/>
          <w:b/>
        </w:rPr>
        <w:t>τριάντα έξι</w:t>
      </w:r>
      <w:r w:rsidR="000D4604" w:rsidRPr="000D4604">
        <w:rPr>
          <w:rFonts w:asciiTheme="minorHAnsi" w:hAnsiTheme="minorHAnsi" w:cstheme="minorHAnsi"/>
          <w:b/>
        </w:rPr>
        <w:t xml:space="preserve"> </w:t>
      </w:r>
      <w:r w:rsidRPr="000D4604">
        <w:rPr>
          <w:rFonts w:asciiTheme="minorHAnsi" w:hAnsiTheme="minorHAnsi" w:cstheme="minorHAnsi"/>
          <w:b/>
        </w:rPr>
        <w:t>(</w:t>
      </w:r>
      <w:r w:rsidR="000D4604" w:rsidRPr="000D4604">
        <w:rPr>
          <w:rFonts w:asciiTheme="minorHAnsi" w:hAnsiTheme="minorHAnsi" w:cstheme="minorHAnsi"/>
          <w:b/>
        </w:rPr>
        <w:t>36</w:t>
      </w:r>
      <w:r w:rsidRPr="000D4604">
        <w:rPr>
          <w:rFonts w:asciiTheme="minorHAnsi" w:hAnsiTheme="minorHAnsi" w:cstheme="minorHAnsi"/>
          <w:b/>
        </w:rPr>
        <w:t>)</w:t>
      </w:r>
      <w:r w:rsidR="007D400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φοιτητές/</w:t>
      </w:r>
      <w:proofErr w:type="spellStart"/>
      <w:r w:rsidRPr="00A222CE">
        <w:rPr>
          <w:rFonts w:asciiTheme="minorHAnsi" w:hAnsiTheme="minorHAnsi" w:cstheme="minorHAnsi"/>
        </w:rPr>
        <w:t>τριες</w:t>
      </w:r>
      <w:proofErr w:type="spellEnd"/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73D63E1E" w14:textId="2B95C670" w:rsidR="00A225C8" w:rsidRPr="008C3E87" w:rsidRDefault="00A225C8" w:rsidP="008C3E87">
      <w:pPr>
        <w:pStyle w:val="BodyText"/>
        <w:ind w:left="1300"/>
        <w:rPr>
          <w:rFonts w:asciiTheme="minorHAnsi" w:hAnsiTheme="minorHAnsi" w:cstheme="minorHAnsi"/>
        </w:rPr>
      </w:pPr>
    </w:p>
    <w:p w14:paraId="78884327" w14:textId="70BE697C" w:rsidR="00444A8D" w:rsidRDefault="00444A8D" w:rsidP="00444A8D">
      <w:pPr>
        <w:pStyle w:val="BodyText"/>
        <w:ind w:left="1300" w:right="8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Καθώς δεν υπήρξαν ενστάσεις οι παρακάτω πίνακες αποτελεσμάτων φοιτητών καθίστανται οριστικοί, </w:t>
      </w:r>
      <w:r w:rsidRPr="00C56C16">
        <w:rPr>
          <w:rFonts w:asciiTheme="minorHAnsi" w:hAnsiTheme="minorHAnsi" w:cstheme="minorHAnsi"/>
          <w:b/>
        </w:rPr>
        <w:t xml:space="preserve">τα οποία </w:t>
      </w:r>
      <w:r w:rsidR="00A57625" w:rsidRPr="00C56C16">
        <w:rPr>
          <w:rFonts w:asciiTheme="minorHAnsi" w:hAnsiTheme="minorHAnsi" w:cstheme="minorHAnsi"/>
          <w:b/>
        </w:rPr>
        <w:t>εγκρίνονται</w:t>
      </w:r>
      <w:r w:rsidR="00A576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από τη Συνέλευση του Τμήματος.</w:t>
      </w:r>
    </w:p>
    <w:p w14:paraId="24631C07" w14:textId="4493E36A" w:rsidR="00430836" w:rsidRDefault="00430836" w:rsidP="00430836">
      <w:pPr>
        <w:pStyle w:val="BodyText"/>
        <w:ind w:left="1300" w:right="874"/>
        <w:jc w:val="both"/>
        <w:rPr>
          <w:rFonts w:asciiTheme="minorHAnsi" w:hAnsiTheme="minorHAnsi" w:cstheme="minorHAnsi"/>
        </w:rPr>
      </w:pPr>
    </w:p>
    <w:p w14:paraId="6914B5D8" w14:textId="687A3821" w:rsidR="00430836" w:rsidRDefault="00430836">
      <w:pPr>
        <w:jc w:val="both"/>
        <w:sectPr w:rsidR="00430836" w:rsidSect="009D110D">
          <w:headerReference w:type="default" r:id="rId7"/>
          <w:footerReference w:type="default" r:id="rId8"/>
          <w:type w:val="continuous"/>
          <w:pgSz w:w="11910" w:h="16840"/>
          <w:pgMar w:top="1740" w:right="920" w:bottom="1843" w:left="500" w:header="175" w:footer="726" w:gutter="0"/>
          <w:pgNumType w:start="1"/>
          <w:cols w:space="720"/>
        </w:sectPr>
      </w:pPr>
    </w:p>
    <w:p w14:paraId="3A7A53D7" w14:textId="1AE8CBBF" w:rsidR="00A225C8" w:rsidRDefault="00F43BA1">
      <w:pPr>
        <w:pStyle w:val="Heading1"/>
        <w:rPr>
          <w:i/>
          <w:iCs/>
          <w:u w:val="single"/>
        </w:rPr>
      </w:pPr>
      <w:r w:rsidRPr="00237E62">
        <w:rPr>
          <w:i/>
          <w:iCs/>
          <w:u w:val="single"/>
        </w:rPr>
        <w:lastRenderedPageBreak/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BodyText"/>
        <w:rPr>
          <w:b/>
          <w:sz w:val="20"/>
        </w:rPr>
      </w:pPr>
    </w:p>
    <w:tbl>
      <w:tblPr>
        <w:tblW w:w="87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1300"/>
        <w:gridCol w:w="1300"/>
        <w:gridCol w:w="1300"/>
        <w:gridCol w:w="1300"/>
        <w:gridCol w:w="1300"/>
        <w:gridCol w:w="1300"/>
      </w:tblGrid>
      <w:tr w:rsidR="00837FF6" w14:paraId="206149C6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5AF4F" w14:textId="5998839C" w:rsidR="00837FF6" w:rsidRDefault="00837FF6">
            <w:pPr>
              <w:jc w:val="center"/>
              <w:rPr>
                <w:color w:val="000000"/>
              </w:rPr>
            </w:pPr>
            <w:bookmarkStart w:id="1" w:name="_Hlk154731634"/>
            <w:r w:rsidRPr="00C61EBA">
              <w:rPr>
                <w:b/>
                <w:bCs/>
                <w:color w:val="000000"/>
              </w:rPr>
              <w:t>Α/Α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33141" w14:textId="1512DCA8" w:rsidR="00837FF6" w:rsidRDefault="00837FF6">
            <w:pPr>
              <w:jc w:val="center"/>
              <w:rPr>
                <w:color w:val="000000"/>
              </w:rPr>
            </w:pPr>
            <w:r w:rsidRPr="00C61EBA">
              <w:rPr>
                <w:b/>
                <w:bCs/>
                <w:color w:val="000000"/>
              </w:rPr>
              <w:t>ΑΜ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5D6EC" w14:textId="77777777" w:rsidR="00837FF6" w:rsidRDefault="00837FF6" w:rsidP="00837F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Μέρος αλγορίθμου</w:t>
            </w:r>
          </w:p>
          <w:p w14:paraId="2575765D" w14:textId="1F63059C" w:rsidR="00837FF6" w:rsidRDefault="00837FF6" w:rsidP="00837F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(Α)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95B2A" w14:textId="77777777" w:rsidR="00837FF6" w:rsidRPr="003D14B0" w:rsidRDefault="00837FF6" w:rsidP="00837FF6">
            <w:pPr>
              <w:jc w:val="center"/>
              <w:rPr>
                <w:b/>
                <w:bCs/>
                <w:color w:val="000000"/>
              </w:rPr>
            </w:pPr>
            <w:r w:rsidRPr="003D14B0">
              <w:rPr>
                <w:b/>
                <w:bCs/>
                <w:color w:val="000000"/>
              </w:rPr>
              <w:t>Μέρος αλγορίθμου</w:t>
            </w:r>
          </w:p>
          <w:p w14:paraId="264A890E" w14:textId="22AB3EE3" w:rsidR="00837FF6" w:rsidRDefault="00837FF6" w:rsidP="00837FF6">
            <w:pPr>
              <w:jc w:val="center"/>
              <w:rPr>
                <w:color w:val="000000"/>
              </w:rPr>
            </w:pPr>
            <w:r w:rsidRPr="003D14B0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Β</w:t>
            </w:r>
            <w:r w:rsidRPr="003D14B0">
              <w:rPr>
                <w:b/>
                <w:bCs/>
                <w:color w:val="000000"/>
              </w:rPr>
              <w:t>)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12EAE" w14:textId="77777777" w:rsidR="00837FF6" w:rsidRDefault="00837FF6" w:rsidP="00837F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Μέρος αλγορίθμου</w:t>
            </w:r>
          </w:p>
          <w:p w14:paraId="1478AB91" w14:textId="61888514" w:rsidR="00837FF6" w:rsidRDefault="00837FF6" w:rsidP="00837F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(Γ)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5E978" w14:textId="77777777" w:rsidR="00837FF6" w:rsidRDefault="00837FF6" w:rsidP="00837F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Μέρος αλγορίθμου</w:t>
            </w:r>
          </w:p>
          <w:p w14:paraId="745A861B" w14:textId="77FA46E1" w:rsidR="00837FF6" w:rsidRDefault="00837FF6" w:rsidP="00837F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(Δ)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7AEFF" w14:textId="4E8DD19D" w:rsidR="00837FF6" w:rsidRDefault="00837F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Σύνολο Μορίων</w:t>
            </w:r>
          </w:p>
        </w:tc>
      </w:tr>
      <w:bookmarkEnd w:id="1"/>
      <w:tr w:rsidR="00837FF6" w14:paraId="01B1F76E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743AF" w14:textId="77777777" w:rsidR="00837FF6" w:rsidRDefault="00837FF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C5F19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1072181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929B5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1E6AF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BB0ED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F369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3.93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CEA37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10.03</w:t>
            </w:r>
          </w:p>
        </w:tc>
      </w:tr>
      <w:tr w:rsidR="00837FF6" w14:paraId="7546BC1C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DFA53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90C71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1059856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F24C7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2C0A8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5C91E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166CD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1BDB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9.73</w:t>
            </w:r>
          </w:p>
        </w:tc>
      </w:tr>
      <w:tr w:rsidR="00837FF6" w14:paraId="4A109C35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B80B3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516B1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4389A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C3D8B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1CFEB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23CB8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02A38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9.49</w:t>
            </w:r>
          </w:p>
        </w:tc>
      </w:tr>
      <w:tr w:rsidR="00837FF6" w14:paraId="7E4E6F2A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56C6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B97E2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EA06D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D61F1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34D6A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DC6E2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38ABE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9.46</w:t>
            </w:r>
          </w:p>
        </w:tc>
      </w:tr>
      <w:tr w:rsidR="00837FF6" w14:paraId="2E69E2F5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B9DCA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107DB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71C3F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385DC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3351D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9A4D4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52645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9.435</w:t>
            </w:r>
          </w:p>
        </w:tc>
      </w:tr>
      <w:tr w:rsidR="00837FF6" w14:paraId="451501BE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4AC31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EAFD1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B9A8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2F579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FD5AF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5734A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4BA1F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9.43</w:t>
            </w:r>
          </w:p>
        </w:tc>
      </w:tr>
      <w:tr w:rsidR="00837FF6" w14:paraId="3C5E7139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09EA1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260B4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4A78A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C4448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44E42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AF42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4214E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9.365</w:t>
            </w:r>
          </w:p>
        </w:tc>
      </w:tr>
      <w:tr w:rsidR="00837FF6" w14:paraId="36DDBCF6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A60EA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4B63F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03C12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D4653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F9215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3DE63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73CA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9.365</w:t>
            </w:r>
          </w:p>
        </w:tc>
      </w:tr>
      <w:tr w:rsidR="00837FF6" w14:paraId="4F4BCAEE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7065A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B947E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1064538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C91E4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5DC27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B959D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792E3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AC2B1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9.29</w:t>
            </w:r>
          </w:p>
        </w:tc>
      </w:tr>
      <w:tr w:rsidR="00837FF6" w14:paraId="6C1AF87C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4E301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56F56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D0525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B1A2E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84A53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84D68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E8758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9.255</w:t>
            </w:r>
          </w:p>
        </w:tc>
      </w:tr>
      <w:tr w:rsidR="00837FF6" w14:paraId="25AEE1C5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B8BC1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D5BBA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4EF0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1935C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F31C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459DC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80EDC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9.245</w:t>
            </w:r>
          </w:p>
        </w:tc>
      </w:tr>
      <w:tr w:rsidR="00837FF6" w14:paraId="475A3E3C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7FFDC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F64BA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80A3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BAC6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0D005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90DEE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8538F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9.17</w:t>
            </w:r>
          </w:p>
        </w:tc>
      </w:tr>
      <w:tr w:rsidR="00837FF6" w14:paraId="32DF7761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260DB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AA254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2323A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DC06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9EC88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3E617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EBB2C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9.08</w:t>
            </w:r>
          </w:p>
        </w:tc>
      </w:tr>
      <w:tr w:rsidR="00837FF6" w14:paraId="41CDE245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38966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ADAA2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244C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47A08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A373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3DB58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28D91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9.03</w:t>
            </w:r>
          </w:p>
        </w:tc>
      </w:tr>
      <w:tr w:rsidR="00837FF6" w14:paraId="414ECA41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E4ECE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1F13B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1068093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02759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23CAD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E8D4A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F44EB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3E115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8.79</w:t>
            </w:r>
          </w:p>
        </w:tc>
      </w:tr>
      <w:tr w:rsidR="00837FF6" w14:paraId="71A470C9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20179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F3AF9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64F4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B408F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8A6F5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9EC55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C3EDC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8.755</w:t>
            </w:r>
          </w:p>
        </w:tc>
      </w:tr>
      <w:tr w:rsidR="00837FF6" w14:paraId="79714E88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7BA51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39377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1059893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CEE22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86724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9B348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FBDE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429B7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8.735</w:t>
            </w:r>
          </w:p>
        </w:tc>
      </w:tr>
      <w:tr w:rsidR="00837FF6" w14:paraId="48F8850D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EBDC2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262D1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1055025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5AD44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4CC2A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94585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CC62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9860E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8.655</w:t>
            </w:r>
          </w:p>
        </w:tc>
      </w:tr>
      <w:tr w:rsidR="00837FF6" w14:paraId="16FAA021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525E2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B00A2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1068113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3FCCC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6216B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CFF7A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1E3F5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2F26A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8.61</w:t>
            </w:r>
          </w:p>
        </w:tc>
      </w:tr>
      <w:tr w:rsidR="00837FF6" w14:paraId="13DAF92F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DE0BD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388D5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1080253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50282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E18BB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7A02A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84A1F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03917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8.6</w:t>
            </w:r>
          </w:p>
        </w:tc>
      </w:tr>
      <w:tr w:rsidR="00837FF6" w14:paraId="012307E6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631AD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C9D2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1067976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4C851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5904A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D1796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EB1E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ADD27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8.285</w:t>
            </w:r>
          </w:p>
        </w:tc>
      </w:tr>
      <w:tr w:rsidR="00837FF6" w14:paraId="54AF89F6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2B728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940A3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1068071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1A0FA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98916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CEAE8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C9EEC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9990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7.665</w:t>
            </w:r>
          </w:p>
        </w:tc>
      </w:tr>
      <w:tr w:rsidR="00837FF6" w14:paraId="06108161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C9109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4EAFA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73118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32902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8E98C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4861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7E45C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7.525</w:t>
            </w:r>
          </w:p>
        </w:tc>
      </w:tr>
      <w:tr w:rsidR="00837FF6" w14:paraId="15E71CAD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0258E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D7EB8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1048828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33347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33437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6DA8D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B3261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8A74E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7.135</w:t>
            </w:r>
          </w:p>
        </w:tc>
      </w:tr>
      <w:tr w:rsidR="00837FF6" w14:paraId="20ED7D35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3DB4F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143F5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1089250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8FB2D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8B9DA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EA522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1C106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6DB71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6.94</w:t>
            </w:r>
          </w:p>
        </w:tc>
      </w:tr>
      <w:tr w:rsidR="00837FF6" w14:paraId="4622F66D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9172B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AC04F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1060624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081EB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511E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BA1BB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8573B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7332C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6.655</w:t>
            </w:r>
          </w:p>
        </w:tc>
      </w:tr>
      <w:tr w:rsidR="00837FF6" w14:paraId="6B466386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48C76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D750B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1059960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FE93C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36C26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8E757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FC00E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7D5EB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6.44</w:t>
            </w:r>
          </w:p>
        </w:tc>
      </w:tr>
      <w:tr w:rsidR="00837FF6" w14:paraId="6385B851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4ECA4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704DA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1047435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1FEA8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3363E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4BFBD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C9FFD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256B8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6.415</w:t>
            </w:r>
          </w:p>
        </w:tc>
      </w:tr>
      <w:tr w:rsidR="00837FF6" w14:paraId="1893DDC9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CF5B6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B0B6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04DEB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A2DB9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90E11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D5F65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16886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6.375</w:t>
            </w:r>
          </w:p>
        </w:tc>
      </w:tr>
      <w:tr w:rsidR="00837FF6" w14:paraId="4E306481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01A4B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DAAE1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1080248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1487E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6B994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A3843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D1F7C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D93EB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6.285</w:t>
            </w:r>
          </w:p>
        </w:tc>
      </w:tr>
      <w:tr w:rsidR="00837FF6" w14:paraId="57370121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C834E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60406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1070718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55F53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6EAD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B0A8C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086A9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AC727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6.23</w:t>
            </w:r>
          </w:p>
        </w:tc>
      </w:tr>
      <w:tr w:rsidR="00837FF6" w14:paraId="1CC0F191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32048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A6D6E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1068075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4F7CA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2F0A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607B7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2A5EF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4B357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6.22</w:t>
            </w:r>
          </w:p>
        </w:tc>
      </w:tr>
      <w:tr w:rsidR="00837FF6" w14:paraId="27AF70A7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FFCF3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7D5BC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F76DF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0203A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13B64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061F1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A22A3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5.72</w:t>
            </w:r>
          </w:p>
        </w:tc>
      </w:tr>
      <w:tr w:rsidR="00837FF6" w14:paraId="48D4FCFB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17B4E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4217F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1059918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5EDE2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3F4C1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18167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E3ED5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D593B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5.475</w:t>
            </w:r>
          </w:p>
        </w:tc>
      </w:tr>
      <w:tr w:rsidR="00837FF6" w14:paraId="54A57784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A0D24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6DD64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1080258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831D4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C4618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9C369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A71EE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188B0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4.73</w:t>
            </w:r>
          </w:p>
        </w:tc>
      </w:tr>
      <w:tr w:rsidR="00837FF6" w14:paraId="5DA06795" w14:textId="77777777" w:rsidTr="00837FF6">
        <w:trPr>
          <w:trHeight w:val="300"/>
        </w:trPr>
        <w:tc>
          <w:tcPr>
            <w:tcW w:w="9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6E9E7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832C9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12A34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CD6EC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DE0E5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97DC4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ABA78" w14:textId="77777777" w:rsidR="00837FF6" w:rsidRDefault="0083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4.13</w:t>
            </w:r>
          </w:p>
        </w:tc>
      </w:tr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40478E71" w14:textId="5EC33213" w:rsidR="00237E62" w:rsidRPr="008C4FE8" w:rsidRDefault="00237E62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  <w:r w:rsidRPr="008C4FE8">
        <w:rPr>
          <w:b/>
          <w:i/>
          <w:iCs/>
          <w:sz w:val="24"/>
          <w:u w:val="single"/>
        </w:rPr>
        <w:t>Πίνακας</w:t>
      </w:r>
      <w:r w:rsidRPr="008C4FE8">
        <w:rPr>
          <w:b/>
          <w:i/>
          <w:iCs/>
          <w:spacing w:val="-4"/>
          <w:sz w:val="24"/>
          <w:u w:val="single"/>
        </w:rPr>
        <w:t xml:space="preserve"> </w:t>
      </w:r>
      <w:r w:rsidR="006A074C" w:rsidRPr="008C4FE8">
        <w:rPr>
          <w:b/>
          <w:i/>
          <w:iCs/>
          <w:sz w:val="24"/>
          <w:u w:val="single"/>
        </w:rPr>
        <w:t>Επιλαχόντων/Επιλαχουσών</w:t>
      </w:r>
    </w:p>
    <w:p w14:paraId="70E7AC89" w14:textId="67020260" w:rsidR="008C4FE8" w:rsidRDefault="00165CDC" w:rsidP="00165CDC">
      <w:pPr>
        <w:jc w:val="center"/>
        <w:rPr>
          <w:b/>
          <w:i/>
          <w:iCs/>
          <w:u w:val="single"/>
        </w:rPr>
      </w:pPr>
      <w:r w:rsidRPr="00165CDC">
        <w:rPr>
          <w:b/>
          <w:i/>
          <w:iCs/>
          <w:u w:val="single"/>
        </w:rPr>
        <w:t>Δεν υπάρχουν</w:t>
      </w:r>
    </w:p>
    <w:p w14:paraId="53220865" w14:textId="77777777" w:rsidR="00165CDC" w:rsidRPr="00165CDC" w:rsidRDefault="00165CDC" w:rsidP="00165CDC">
      <w:pPr>
        <w:jc w:val="center"/>
        <w:rPr>
          <w:b/>
        </w:rPr>
      </w:pPr>
    </w:p>
    <w:p w14:paraId="141CA0BA" w14:textId="54A37532" w:rsidR="008C4FE8" w:rsidRDefault="008C4FE8" w:rsidP="008C4FE8">
      <w:pPr>
        <w:pStyle w:val="Heading1"/>
        <w:ind w:left="422"/>
        <w:rPr>
          <w:i/>
          <w:iCs/>
          <w:u w:val="single"/>
        </w:rPr>
      </w:pPr>
      <w:r w:rsidRPr="008C4FE8">
        <w:rPr>
          <w:i/>
          <w:iCs/>
          <w:u w:val="single"/>
        </w:rPr>
        <w:t>Πίνακας</w:t>
      </w:r>
      <w:r w:rsidRPr="008C4FE8">
        <w:rPr>
          <w:i/>
          <w:iCs/>
          <w:spacing w:val="-3"/>
          <w:u w:val="single"/>
        </w:rPr>
        <w:t xml:space="preserve"> </w:t>
      </w:r>
      <w:r w:rsidR="006A074C" w:rsidRPr="008C4FE8">
        <w:rPr>
          <w:i/>
          <w:iCs/>
          <w:u w:val="single"/>
        </w:rPr>
        <w:t>Απορριφθεισών</w:t>
      </w:r>
      <w:r w:rsidR="006A074C" w:rsidRPr="008C4FE8">
        <w:rPr>
          <w:i/>
          <w:iCs/>
          <w:spacing w:val="-2"/>
          <w:u w:val="single"/>
        </w:rPr>
        <w:t xml:space="preserve"> </w:t>
      </w:r>
      <w:r w:rsidR="006A074C" w:rsidRPr="008C4FE8">
        <w:rPr>
          <w:i/>
          <w:iCs/>
          <w:u w:val="single"/>
        </w:rPr>
        <w:t>Αιτήσεων</w:t>
      </w:r>
    </w:p>
    <w:p w14:paraId="7E00173F" w14:textId="5BA8FDA1" w:rsidR="008C4FE8" w:rsidRPr="00165CDC" w:rsidRDefault="00165CDC" w:rsidP="00165CDC">
      <w:pPr>
        <w:pStyle w:val="Heading1"/>
        <w:ind w:left="422"/>
        <w:rPr>
          <w:i/>
          <w:iCs/>
          <w:u w:val="single"/>
        </w:rPr>
      </w:pPr>
      <w:r>
        <w:rPr>
          <w:i/>
          <w:iCs/>
          <w:u w:val="single"/>
        </w:rPr>
        <w:t>Δεν υπάρχουν</w:t>
      </w:r>
    </w:p>
    <w:p w14:paraId="703272DB" w14:textId="77777777" w:rsidR="008C4FE8" w:rsidRPr="008C4FE8" w:rsidRDefault="008C4FE8" w:rsidP="008C4FE8"/>
    <w:p w14:paraId="7CFE5683" w14:textId="6138EA4D" w:rsidR="008C4FE8" w:rsidRDefault="008C4FE8" w:rsidP="00430836">
      <w:pPr>
        <w:pStyle w:val="BodyText"/>
        <w:tabs>
          <w:tab w:val="left" w:pos="9615"/>
        </w:tabs>
        <w:ind w:left="1300" w:right="875"/>
        <w:jc w:val="both"/>
      </w:pPr>
      <w:r w:rsidRPr="002218AC">
        <w:t>Οι πρώτοι/</w:t>
      </w:r>
      <w:proofErr w:type="spellStart"/>
      <w:r w:rsidRPr="002218AC">
        <w:t>ες</w:t>
      </w:r>
      <w:proofErr w:type="spellEnd"/>
      <w:r w:rsidRPr="002218AC">
        <w:t xml:space="preserve"> </w:t>
      </w:r>
      <w:r w:rsidR="002218AC" w:rsidRPr="002218AC">
        <w:rPr>
          <w:b/>
        </w:rPr>
        <w:t>τριάντα έξι</w:t>
      </w:r>
      <w:r w:rsidR="000368C9" w:rsidRPr="002218AC">
        <w:rPr>
          <w:b/>
        </w:rPr>
        <w:t xml:space="preserve"> (</w:t>
      </w:r>
      <w:r w:rsidR="002218AC" w:rsidRPr="002218AC">
        <w:rPr>
          <w:b/>
        </w:rPr>
        <w:t>36</w:t>
      </w:r>
      <w:r w:rsidR="000368C9" w:rsidRPr="002218AC">
        <w:rPr>
          <w:b/>
        </w:rPr>
        <w:t>)</w:t>
      </w:r>
      <w:r w:rsidRPr="002218AC">
        <w:rPr>
          <w:b/>
        </w:rPr>
        <w:t xml:space="preserve"> </w:t>
      </w:r>
      <w:r w:rsidRPr="002218AC">
        <w:t>επιλέγονται για να πραγματοποιήσουν Πρακτική Άσκηση</w:t>
      </w:r>
      <w:r w:rsidRPr="002218AC">
        <w:rPr>
          <w:spacing w:val="1"/>
        </w:rPr>
        <w:t xml:space="preserve"> </w:t>
      </w:r>
      <w:r w:rsidRPr="002218AC">
        <w:t xml:space="preserve">μέσω ΕΣΠΑ. </w:t>
      </w:r>
      <w:r w:rsidR="002218AC" w:rsidRPr="002218AC">
        <w:t>Δεν υπάρχουν</w:t>
      </w:r>
      <w:r w:rsidRPr="002218AC">
        <w:rPr>
          <w:spacing w:val="-2"/>
        </w:rPr>
        <w:t xml:space="preserve"> </w:t>
      </w:r>
      <w:r w:rsidRPr="002218AC">
        <w:t>επιλαχόντ</w:t>
      </w:r>
      <w:r w:rsidR="002218AC" w:rsidRPr="002218AC">
        <w:t>ε</w:t>
      </w:r>
      <w:r w:rsidRPr="002218AC">
        <w:t>ς/</w:t>
      </w:r>
      <w:r w:rsidRPr="002218AC">
        <w:rPr>
          <w:spacing w:val="1"/>
        </w:rPr>
        <w:t xml:space="preserve"> </w:t>
      </w:r>
      <w:r w:rsidRPr="002218AC">
        <w:t>επιλαχούσ</w:t>
      </w:r>
      <w:r w:rsidR="002218AC" w:rsidRPr="002218AC">
        <w:t>ες</w:t>
      </w:r>
      <w:r w:rsidRPr="002218AC">
        <w:t>.</w:t>
      </w:r>
      <w:r>
        <w:t xml:space="preserve"> </w:t>
      </w:r>
      <w:r w:rsidR="00837FF6">
        <w:t xml:space="preserve"> </w:t>
      </w:r>
    </w:p>
    <w:p w14:paraId="536153CD" w14:textId="77777777" w:rsidR="00654FEE" w:rsidRDefault="00654FEE" w:rsidP="00430836">
      <w:pPr>
        <w:pStyle w:val="BodyText"/>
        <w:tabs>
          <w:tab w:val="left" w:pos="9615"/>
        </w:tabs>
        <w:ind w:left="1300" w:right="875"/>
        <w:jc w:val="both"/>
      </w:pP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ADA10F2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 xml:space="preserve">Τμήματος </w:t>
      </w:r>
      <w:r w:rsidR="008C3E87">
        <w:rPr>
          <w:b/>
          <w:sz w:val="24"/>
          <w:u w:val="single"/>
        </w:rPr>
        <w:t>Πολιτικών Μηχανικών</w:t>
      </w:r>
    </w:p>
    <w:p w14:paraId="3B5894AE" w14:textId="77777777" w:rsidR="003D14B0" w:rsidRDefault="003D14B0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51"/>
      </w:tblGrid>
      <w:tr w:rsidR="003D14B0" w:rsidRPr="00E0271D" w14:paraId="20DFB1F1" w14:textId="77777777" w:rsidTr="00DE0F5C">
        <w:trPr>
          <w:trHeight w:val="1081"/>
        </w:trPr>
        <w:tc>
          <w:tcPr>
            <w:tcW w:w="5529" w:type="dxa"/>
            <w:vAlign w:val="center"/>
          </w:tcPr>
          <w:p w14:paraId="5771607D" w14:textId="40F5779E" w:rsidR="003D14B0" w:rsidRPr="00E0271D" w:rsidRDefault="008C3E87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 w:rsidRPr="008C3E87">
              <w:rPr>
                <w:rFonts w:eastAsia="SimSun"/>
                <w:lang w:eastAsia="zh-CN"/>
              </w:rPr>
              <w:t xml:space="preserve">Ιωάννης Μαναριώτης, Καθηγητής </w:t>
            </w:r>
            <w:r w:rsidR="00E0271D" w:rsidRPr="00E0271D">
              <w:rPr>
                <w:rFonts w:eastAsia="SimSun"/>
                <w:lang w:eastAsia="zh-CN"/>
              </w:rPr>
              <w:t>(Επιστημονικά Υπεύθυνος - Πρόεδρος)</w:t>
            </w:r>
          </w:p>
        </w:tc>
        <w:tc>
          <w:tcPr>
            <w:tcW w:w="4951" w:type="dxa"/>
            <w:vAlign w:val="center"/>
          </w:tcPr>
          <w:p w14:paraId="338F709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1DAB9F13" w14:textId="77777777" w:rsidTr="00DE0F5C">
        <w:trPr>
          <w:trHeight w:val="971"/>
        </w:trPr>
        <w:tc>
          <w:tcPr>
            <w:tcW w:w="5529" w:type="dxa"/>
            <w:vAlign w:val="center"/>
          </w:tcPr>
          <w:p w14:paraId="40BA36E7" w14:textId="03110F49" w:rsidR="003D14B0" w:rsidRPr="00E0271D" w:rsidRDefault="008C3E87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r w:rsidRPr="008C3E87">
              <w:rPr>
                <w:rFonts w:eastAsia="SimSun"/>
                <w:lang w:eastAsia="zh-CN"/>
              </w:rPr>
              <w:t xml:space="preserve">Πολυχρόνης Οικονόμου, Αν. Καθηγητής </w:t>
            </w:r>
            <w:r w:rsidR="00E0271D" w:rsidRPr="00E0271D">
              <w:rPr>
                <w:rFonts w:eastAsia="SimSun"/>
                <w:lang w:eastAsia="zh-CN"/>
              </w:rPr>
              <w:t>(Μέλος)</w:t>
            </w:r>
          </w:p>
        </w:tc>
        <w:tc>
          <w:tcPr>
            <w:tcW w:w="4951" w:type="dxa"/>
            <w:vAlign w:val="center"/>
          </w:tcPr>
          <w:p w14:paraId="42D91947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0C17AA6D" w14:textId="77777777" w:rsidTr="00DE0F5C">
        <w:trPr>
          <w:trHeight w:val="1003"/>
        </w:trPr>
        <w:tc>
          <w:tcPr>
            <w:tcW w:w="5529" w:type="dxa"/>
            <w:vAlign w:val="center"/>
          </w:tcPr>
          <w:p w14:paraId="5C024D0E" w14:textId="5D87BF1B" w:rsidR="003D14B0" w:rsidRPr="00E0271D" w:rsidRDefault="008C3E87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 w:rsidRPr="008C3E87">
              <w:rPr>
                <w:rFonts w:eastAsia="SimSun"/>
                <w:lang w:eastAsia="zh-CN"/>
              </w:rPr>
              <w:t xml:space="preserve">Παναγιώτης </w:t>
            </w:r>
            <w:proofErr w:type="spellStart"/>
            <w:r w:rsidRPr="008C3E87">
              <w:rPr>
                <w:rFonts w:eastAsia="SimSun"/>
                <w:lang w:eastAsia="zh-CN"/>
              </w:rPr>
              <w:t>Πελέκης</w:t>
            </w:r>
            <w:proofErr w:type="spellEnd"/>
            <w:r w:rsidRPr="008C3E87">
              <w:rPr>
                <w:rFonts w:eastAsia="SimSun"/>
                <w:lang w:eastAsia="zh-CN"/>
              </w:rPr>
              <w:t xml:space="preserve">, </w:t>
            </w:r>
            <w:proofErr w:type="spellStart"/>
            <w:r w:rsidRPr="008C3E87">
              <w:rPr>
                <w:rFonts w:eastAsia="SimSun"/>
                <w:lang w:eastAsia="zh-CN"/>
              </w:rPr>
              <w:t>Επ</w:t>
            </w:r>
            <w:proofErr w:type="spellEnd"/>
            <w:r w:rsidRPr="008C3E87">
              <w:rPr>
                <w:rFonts w:eastAsia="SimSun"/>
                <w:lang w:eastAsia="zh-CN"/>
              </w:rPr>
              <w:t xml:space="preserve">. Καθηγητής </w:t>
            </w:r>
            <w:r w:rsidR="00E0271D" w:rsidRPr="00E0271D">
              <w:rPr>
                <w:rFonts w:eastAsia="SimSun"/>
                <w:lang w:eastAsia="zh-CN"/>
              </w:rPr>
              <w:t>(Μέλος)</w:t>
            </w:r>
          </w:p>
        </w:tc>
        <w:tc>
          <w:tcPr>
            <w:tcW w:w="4951" w:type="dxa"/>
            <w:vAlign w:val="center"/>
          </w:tcPr>
          <w:p w14:paraId="5F52F1E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</w:tbl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2E76E" w14:textId="77777777" w:rsidR="00394DC1" w:rsidRDefault="00394DC1">
      <w:r>
        <w:separator/>
      </w:r>
    </w:p>
  </w:endnote>
  <w:endnote w:type="continuationSeparator" w:id="0">
    <w:p w14:paraId="0E8C6582" w14:textId="77777777" w:rsidR="00394DC1" w:rsidRDefault="0039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0D009" w14:textId="77777777" w:rsidR="009D110D" w:rsidRDefault="009D110D" w:rsidP="00F654BB">
    <w:pPr>
      <w:pStyle w:val="BodyText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BodyText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BodyText"/>
      <w:spacing w:line="14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4A058" w14:textId="77777777" w:rsidR="00394DC1" w:rsidRDefault="00394DC1">
      <w:r>
        <w:separator/>
      </w:r>
    </w:p>
  </w:footnote>
  <w:footnote w:type="continuationSeparator" w:id="0">
    <w:p w14:paraId="5307B8B6" w14:textId="77777777" w:rsidR="00394DC1" w:rsidRDefault="00394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591F" w14:textId="2DD48AAE" w:rsidR="00A225C8" w:rsidRDefault="00430836">
    <w:pPr>
      <w:pStyle w:val="BodyText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251658240" behindDoc="1" locked="0" layoutInCell="1" allowOverlap="1" wp14:anchorId="4CC7CF01" wp14:editId="2A495295">
          <wp:simplePos x="0" y="0"/>
          <wp:positionH relativeFrom="page">
            <wp:posOffset>5981700</wp:posOffset>
          </wp:positionH>
          <wp:positionV relativeFrom="page">
            <wp:posOffset>114299</wp:posOffset>
          </wp:positionV>
          <wp:extent cx="1367109" cy="1122253"/>
          <wp:effectExtent l="0" t="0" r="5080" b="1905"/>
          <wp:wrapNone/>
          <wp:docPr id="629030831" name="Εικόνα 629030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456" cy="1125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0" distR="0" simplePos="0" relativeHeight="251656192" behindDoc="1" locked="0" layoutInCell="1" allowOverlap="1" wp14:anchorId="74ADFC27" wp14:editId="12D13597">
          <wp:simplePos x="0" y="0"/>
          <wp:positionH relativeFrom="page">
            <wp:posOffset>126636</wp:posOffset>
          </wp:positionH>
          <wp:positionV relativeFrom="page">
            <wp:posOffset>111370</wp:posOffset>
          </wp:positionV>
          <wp:extent cx="2037555" cy="663082"/>
          <wp:effectExtent l="0" t="0" r="0" b="0"/>
          <wp:wrapNone/>
          <wp:docPr id="1719593120" name="Εικόνα 1719593120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37555" cy="663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368C9"/>
    <w:rsid w:val="00097E7C"/>
    <w:rsid w:val="000D4604"/>
    <w:rsid w:val="001218FA"/>
    <w:rsid w:val="00147FF5"/>
    <w:rsid w:val="00165CDC"/>
    <w:rsid w:val="002218AC"/>
    <w:rsid w:val="00237E62"/>
    <w:rsid w:val="00384AF7"/>
    <w:rsid w:val="00394DC1"/>
    <w:rsid w:val="003A7C25"/>
    <w:rsid w:val="003D14B0"/>
    <w:rsid w:val="00430836"/>
    <w:rsid w:val="00444A8D"/>
    <w:rsid w:val="004B1F82"/>
    <w:rsid w:val="0059710D"/>
    <w:rsid w:val="00602F39"/>
    <w:rsid w:val="006529CC"/>
    <w:rsid w:val="0065440E"/>
    <w:rsid w:val="00654FEE"/>
    <w:rsid w:val="006A074C"/>
    <w:rsid w:val="00701BEA"/>
    <w:rsid w:val="007316BA"/>
    <w:rsid w:val="0075436F"/>
    <w:rsid w:val="007C571B"/>
    <w:rsid w:val="007D4008"/>
    <w:rsid w:val="008371FA"/>
    <w:rsid w:val="00837FF6"/>
    <w:rsid w:val="00887DB2"/>
    <w:rsid w:val="008C010E"/>
    <w:rsid w:val="008C3E87"/>
    <w:rsid w:val="008C4FE8"/>
    <w:rsid w:val="008D4AC6"/>
    <w:rsid w:val="00914622"/>
    <w:rsid w:val="009368F5"/>
    <w:rsid w:val="0094429C"/>
    <w:rsid w:val="009813B2"/>
    <w:rsid w:val="009D110D"/>
    <w:rsid w:val="00A222CE"/>
    <w:rsid w:val="00A225C8"/>
    <w:rsid w:val="00A55B38"/>
    <w:rsid w:val="00A57625"/>
    <w:rsid w:val="00AB6106"/>
    <w:rsid w:val="00B226EE"/>
    <w:rsid w:val="00C56C16"/>
    <w:rsid w:val="00D96A94"/>
    <w:rsid w:val="00DD5994"/>
    <w:rsid w:val="00DE0F5C"/>
    <w:rsid w:val="00E0271D"/>
    <w:rsid w:val="00EC7E7E"/>
    <w:rsid w:val="00F43BA1"/>
    <w:rsid w:val="00F654BB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4BB"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2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711"/>
      <w:jc w:val="center"/>
    </w:pPr>
  </w:style>
  <w:style w:type="table" w:customStyle="1" w:styleId="1">
    <w:name w:val="Πλέγμα πίνακα1"/>
    <w:basedOn w:val="TableNormal"/>
    <w:next w:val="TableGrid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4FE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836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836"/>
    <w:rPr>
      <w:rFonts w:ascii="Calibri" w:eastAsia="Calibri" w:hAnsi="Calibri" w:cs="Calibri"/>
      <w:lang w:val="el-GR"/>
    </w:rPr>
  </w:style>
  <w:style w:type="character" w:customStyle="1" w:styleId="BodyTextChar">
    <w:name w:val="Body Text Char"/>
    <w:basedOn w:val="DefaultParagraphFont"/>
    <w:link w:val="BodyText"/>
    <w:uiPriority w:val="1"/>
    <w:rsid w:val="00444A8D"/>
    <w:rPr>
      <w:rFonts w:ascii="Calibri" w:eastAsia="Calibri" w:hAnsi="Calibri" w:cs="Calibri"/>
      <w:lang w:val="el-GR"/>
    </w:rPr>
  </w:style>
  <w:style w:type="paragraph" w:customStyle="1" w:styleId="Default">
    <w:name w:val="Default"/>
    <w:rsid w:val="00837FF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837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F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FF6"/>
    <w:rPr>
      <w:rFonts w:ascii="Calibri" w:eastAsia="Calibri" w:hAnsi="Calibri" w:cs="Calibri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FF6"/>
    <w:rPr>
      <w:rFonts w:ascii="Calibri" w:eastAsia="Calibri" w:hAnsi="Calibri" w:cs="Calibri"/>
      <w:b/>
      <w:bCs/>
      <w:sz w:val="20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FF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F6"/>
    <w:rPr>
      <w:rFonts w:ascii="Times New Roman" w:eastAsia="Calibri" w:hAnsi="Times New Roman" w:cs="Times New Roman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Manariotis Ioannis</cp:lastModifiedBy>
  <cp:revision>12</cp:revision>
  <cp:lastPrinted>2024-03-15T07:18:00Z</cp:lastPrinted>
  <dcterms:created xsi:type="dcterms:W3CDTF">2024-03-14T03:36:00Z</dcterms:created>
  <dcterms:modified xsi:type="dcterms:W3CDTF">2024-03-15T07:28:00Z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