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AF41" w14:textId="0B8466EE" w:rsidR="000A7A21" w:rsidRPr="00D75239" w:rsidRDefault="000A7A21" w:rsidP="00D75239">
      <w:pPr>
        <w:rPr>
          <w:sz w:val="24"/>
          <w:szCs w:val="24"/>
        </w:rPr>
      </w:pPr>
      <w:r w:rsidRPr="000A7A21">
        <w:rPr>
          <w:sz w:val="24"/>
          <w:szCs w:val="24"/>
        </w:rPr>
        <w:t>Εκδήλωση:</w:t>
      </w:r>
      <w:r>
        <w:rPr>
          <w:sz w:val="24"/>
          <w:szCs w:val="24"/>
        </w:rPr>
        <w:t xml:space="preserve"> </w:t>
      </w:r>
      <w:r w:rsidRPr="004C76D0">
        <w:rPr>
          <w:sz w:val="24"/>
          <w:szCs w:val="24"/>
        </w:rPr>
        <w:t xml:space="preserve">"Ευφυείς Πόλεις, Υποδομές και Μεταφορές: Καινοτομία και Νεανική Επιχειρηματικότητα" </w:t>
      </w:r>
    </w:p>
    <w:p w14:paraId="4DACA5A8" w14:textId="312383A9" w:rsidR="00E441E5" w:rsidRDefault="00E441E5" w:rsidP="00E441E5">
      <w:pPr>
        <w:jc w:val="center"/>
        <w:rPr>
          <w:sz w:val="36"/>
          <w:szCs w:val="36"/>
        </w:rPr>
      </w:pPr>
      <w:r w:rsidRPr="005D7207">
        <w:rPr>
          <w:sz w:val="36"/>
          <w:szCs w:val="36"/>
        </w:rPr>
        <w:t xml:space="preserve">10 </w:t>
      </w:r>
      <w:r>
        <w:rPr>
          <w:sz w:val="36"/>
          <w:szCs w:val="36"/>
        </w:rPr>
        <w:t>ΧΡΟΝΙΑ ΜΑΖΙ</w:t>
      </w:r>
    </w:p>
    <w:p w14:paraId="39214DA6" w14:textId="77777777" w:rsidR="00E441E5" w:rsidRDefault="00E441E5" w:rsidP="00563275"/>
    <w:p w14:paraId="3F350BAE" w14:textId="78C08061" w:rsidR="00563275" w:rsidRPr="004C76D0" w:rsidRDefault="00563275" w:rsidP="00563275">
      <w:pPr>
        <w:rPr>
          <w:sz w:val="24"/>
          <w:szCs w:val="24"/>
        </w:rPr>
      </w:pPr>
      <w:r w:rsidRPr="004C76D0">
        <w:rPr>
          <w:sz w:val="24"/>
          <w:szCs w:val="24"/>
        </w:rPr>
        <w:t>Με την ευκαιρία της 10</w:t>
      </w:r>
      <w:r w:rsidRPr="004C76D0">
        <w:rPr>
          <w:sz w:val="24"/>
          <w:szCs w:val="24"/>
          <w:vertAlign w:val="superscript"/>
        </w:rPr>
        <w:t>ης</w:t>
      </w:r>
      <w:r w:rsidRPr="004C76D0">
        <w:rPr>
          <w:sz w:val="24"/>
          <w:szCs w:val="24"/>
        </w:rPr>
        <w:t xml:space="preserve"> επετείου συνεισφοράς στην πόλη μας, με τιμή σας προσκαλούμε στην εκδήλωση που διοργανώνει ο Φοιτητικός Σύνδεσμος "ITS </w:t>
      </w:r>
      <w:proofErr w:type="spellStart"/>
      <w:r w:rsidRPr="004C76D0">
        <w:rPr>
          <w:sz w:val="24"/>
          <w:szCs w:val="24"/>
        </w:rPr>
        <w:t>Student</w:t>
      </w:r>
      <w:proofErr w:type="spellEnd"/>
      <w:r w:rsidRPr="004C76D0">
        <w:rPr>
          <w:sz w:val="24"/>
          <w:szCs w:val="24"/>
        </w:rPr>
        <w:t xml:space="preserve"> </w:t>
      </w:r>
      <w:proofErr w:type="spellStart"/>
      <w:r w:rsidRPr="004C76D0">
        <w:rPr>
          <w:sz w:val="24"/>
          <w:szCs w:val="24"/>
        </w:rPr>
        <w:t>Chapter</w:t>
      </w:r>
      <w:proofErr w:type="spellEnd"/>
      <w:r w:rsidRPr="004C76D0">
        <w:rPr>
          <w:sz w:val="24"/>
          <w:szCs w:val="24"/>
        </w:rPr>
        <w:t xml:space="preserve">" με θέμα "Ευφυείς Πόλεις, Υποδομές και Μεταφορές: Καινοτομία και Νεανική Επιχειρηματικότητα". Η εκδήλωση θα </w:t>
      </w:r>
      <w:r w:rsidR="004C76D0">
        <w:rPr>
          <w:sz w:val="24"/>
          <w:szCs w:val="24"/>
        </w:rPr>
        <w:t xml:space="preserve">γίνει </w:t>
      </w:r>
      <w:r w:rsidRPr="004C76D0">
        <w:rPr>
          <w:sz w:val="24"/>
          <w:szCs w:val="24"/>
        </w:rPr>
        <w:t xml:space="preserve">την </w:t>
      </w:r>
      <w:r w:rsidRPr="004C76D0">
        <w:rPr>
          <w:b/>
          <w:sz w:val="24"/>
          <w:szCs w:val="24"/>
        </w:rPr>
        <w:t>Πέμπτη 5 Ιουνίου 2025</w:t>
      </w:r>
      <w:r w:rsidRPr="004C76D0">
        <w:rPr>
          <w:sz w:val="24"/>
          <w:szCs w:val="24"/>
        </w:rPr>
        <w:t xml:space="preserve"> ώρα </w:t>
      </w:r>
      <w:r w:rsidRPr="004C76D0">
        <w:rPr>
          <w:b/>
          <w:sz w:val="24"/>
          <w:szCs w:val="24"/>
        </w:rPr>
        <w:t>5:00 μ.μ.</w:t>
      </w:r>
      <w:r w:rsidRPr="004C76D0">
        <w:rPr>
          <w:sz w:val="24"/>
          <w:szCs w:val="24"/>
        </w:rPr>
        <w:t xml:space="preserve"> στην αίθουσα εκδηλώσεων </w:t>
      </w:r>
      <w:r w:rsidRPr="004C76D0">
        <w:rPr>
          <w:b/>
          <w:sz w:val="24"/>
          <w:szCs w:val="24"/>
        </w:rPr>
        <w:t xml:space="preserve">ΤΕΕ-ΤΔΕ, Τριών Ναυάρχων 40 </w:t>
      </w:r>
      <w:r w:rsidRPr="004C76D0">
        <w:rPr>
          <w:sz w:val="24"/>
          <w:szCs w:val="24"/>
        </w:rPr>
        <w:t xml:space="preserve">στην Πάτρα. </w:t>
      </w:r>
    </w:p>
    <w:p w14:paraId="0154C5E1" w14:textId="77777777" w:rsidR="004C76D0" w:rsidRDefault="004C76D0" w:rsidP="00B67687">
      <w:pPr>
        <w:spacing w:after="0"/>
      </w:pPr>
    </w:p>
    <w:p w14:paraId="705A04A5" w14:textId="77777777" w:rsidR="004C76D0" w:rsidRPr="004C76D0" w:rsidRDefault="00B67687" w:rsidP="004C76D0">
      <w:pPr>
        <w:pStyle w:val="a6"/>
        <w:numPr>
          <w:ilvl w:val="0"/>
          <w:numId w:val="5"/>
        </w:numPr>
        <w:spacing w:after="0"/>
        <w:rPr>
          <w:sz w:val="24"/>
          <w:szCs w:val="24"/>
        </w:rPr>
      </w:pPr>
      <w:r w:rsidRPr="004C76D0">
        <w:rPr>
          <w:sz w:val="24"/>
          <w:szCs w:val="24"/>
        </w:rPr>
        <w:t>Θα παρουσιαστούν οι ιδέες και το όραμα φοιτητών του Τμήματος Πολιτικών Μηχανικών και του Τμήματος Μηχανολόγων &amp; Αεροναυπηγών Μηχανικών του Πανεπιστημίου Πατρών στην εξέλιξη της Πάτρας μέσω της Καινοτομίας και της Νεανικής Επιχειρηματικότητας.</w:t>
      </w:r>
    </w:p>
    <w:p w14:paraId="78AE945A" w14:textId="77777777" w:rsidR="004C76D0" w:rsidRDefault="004C76D0" w:rsidP="004C76D0">
      <w:pPr>
        <w:pStyle w:val="a6"/>
        <w:spacing w:after="0"/>
        <w:ind w:left="360"/>
      </w:pPr>
    </w:p>
    <w:p w14:paraId="090319CC" w14:textId="1E48F7E0" w:rsidR="00B67687" w:rsidRPr="004C76D0" w:rsidRDefault="00B67687" w:rsidP="004C76D0">
      <w:pPr>
        <w:pStyle w:val="a6"/>
        <w:numPr>
          <w:ilvl w:val="0"/>
          <w:numId w:val="5"/>
        </w:numPr>
        <w:spacing w:after="0"/>
        <w:rPr>
          <w:sz w:val="24"/>
          <w:szCs w:val="24"/>
        </w:rPr>
      </w:pPr>
      <w:r w:rsidRPr="004C76D0">
        <w:rPr>
          <w:sz w:val="24"/>
          <w:szCs w:val="24"/>
        </w:rPr>
        <w:t>Θα συζητηθούν οι ενέργειες των φορέων της Πάτρας με σκοπό να γίνει η πόλη μας Συνδεδεμένη από άποψη περιβαλλοντική, ενέργειας, κινητικότητας καθώς και ποιότητας ζωής της κοινότητας.</w:t>
      </w:r>
    </w:p>
    <w:p w14:paraId="716E8621" w14:textId="77777777" w:rsidR="004C76D0" w:rsidRPr="00915895" w:rsidRDefault="004C76D0" w:rsidP="004C76D0">
      <w:pPr>
        <w:pStyle w:val="a6"/>
        <w:ind w:left="360"/>
      </w:pPr>
    </w:p>
    <w:p w14:paraId="570166F2" w14:textId="5C7E3971" w:rsidR="00B67687" w:rsidRPr="004C76D0" w:rsidRDefault="00B67687" w:rsidP="004C76D0">
      <w:pPr>
        <w:pStyle w:val="a6"/>
        <w:numPr>
          <w:ilvl w:val="0"/>
          <w:numId w:val="5"/>
        </w:numPr>
        <w:rPr>
          <w:sz w:val="24"/>
          <w:szCs w:val="24"/>
          <w:lang w:val="en-US"/>
        </w:rPr>
      </w:pPr>
      <w:r w:rsidRPr="004C76D0">
        <w:rPr>
          <w:sz w:val="24"/>
          <w:szCs w:val="24"/>
        </w:rPr>
        <w:t>Θα</w:t>
      </w:r>
      <w:r w:rsidRPr="004C76D0">
        <w:rPr>
          <w:sz w:val="24"/>
          <w:szCs w:val="24"/>
          <w:lang w:val="en-US"/>
        </w:rPr>
        <w:t xml:space="preserve"> </w:t>
      </w:r>
      <w:r w:rsidRPr="004C76D0">
        <w:rPr>
          <w:sz w:val="24"/>
          <w:szCs w:val="24"/>
        </w:rPr>
        <w:t>παρουσιαστούν</w:t>
      </w:r>
      <w:r w:rsidRPr="004C76D0">
        <w:rPr>
          <w:sz w:val="24"/>
          <w:szCs w:val="24"/>
          <w:lang w:val="en-US"/>
        </w:rPr>
        <w:t xml:space="preserve"> </w:t>
      </w:r>
      <w:r w:rsidRPr="004C76D0">
        <w:rPr>
          <w:sz w:val="24"/>
          <w:szCs w:val="24"/>
        </w:rPr>
        <w:t>τα</w:t>
      </w:r>
      <w:r w:rsidRPr="004C76D0">
        <w:rPr>
          <w:sz w:val="24"/>
          <w:szCs w:val="24"/>
          <w:lang w:val="en-US"/>
        </w:rPr>
        <w:t xml:space="preserve"> </w:t>
      </w:r>
      <w:r w:rsidRPr="004C76D0">
        <w:rPr>
          <w:sz w:val="24"/>
          <w:szCs w:val="24"/>
        </w:rPr>
        <w:t>Ευρωπαϊκά</w:t>
      </w:r>
      <w:r w:rsidRPr="004C76D0">
        <w:rPr>
          <w:sz w:val="24"/>
          <w:szCs w:val="24"/>
          <w:lang w:val="en-US"/>
        </w:rPr>
        <w:t xml:space="preserve"> </w:t>
      </w:r>
      <w:r w:rsidRPr="004C76D0">
        <w:rPr>
          <w:sz w:val="24"/>
          <w:szCs w:val="24"/>
        </w:rPr>
        <w:t>έργα</w:t>
      </w:r>
      <w:r w:rsidRPr="004C76D0">
        <w:rPr>
          <w:sz w:val="24"/>
          <w:szCs w:val="24"/>
          <w:lang w:val="en-US"/>
        </w:rPr>
        <w:t xml:space="preserve"> “MISSION: Multi-modal Inclusive Smart urban mobility </w:t>
      </w:r>
      <w:proofErr w:type="spellStart"/>
      <w:r w:rsidRPr="004C76D0">
        <w:rPr>
          <w:sz w:val="24"/>
          <w:szCs w:val="24"/>
          <w:lang w:val="en-US"/>
        </w:rPr>
        <w:t>SolutIONs</w:t>
      </w:r>
      <w:proofErr w:type="spellEnd"/>
      <w:r w:rsidRPr="004C76D0">
        <w:rPr>
          <w:sz w:val="24"/>
          <w:szCs w:val="24"/>
          <w:lang w:val="en-US"/>
        </w:rPr>
        <w:t xml:space="preserve">” &amp; “Air4HEALTH: Last-Mile Air Delivery for Intelligent &amp; Resilient Health Care” </w:t>
      </w:r>
      <w:r w:rsidRPr="004C76D0">
        <w:rPr>
          <w:sz w:val="24"/>
          <w:szCs w:val="24"/>
        </w:rPr>
        <w:t>του</w:t>
      </w:r>
      <w:r w:rsidRPr="004C76D0">
        <w:rPr>
          <w:sz w:val="24"/>
          <w:szCs w:val="24"/>
          <w:lang w:val="en-US"/>
        </w:rPr>
        <w:t xml:space="preserve"> </w:t>
      </w:r>
      <w:r w:rsidRPr="004C76D0">
        <w:rPr>
          <w:sz w:val="24"/>
          <w:szCs w:val="24"/>
        </w:rPr>
        <w:t>Πανεπιστημίου</w:t>
      </w:r>
      <w:r w:rsidRPr="004C76D0">
        <w:rPr>
          <w:sz w:val="24"/>
          <w:szCs w:val="24"/>
          <w:lang w:val="en-US"/>
        </w:rPr>
        <w:t xml:space="preserve"> </w:t>
      </w:r>
      <w:r w:rsidRPr="004C76D0">
        <w:rPr>
          <w:sz w:val="24"/>
          <w:szCs w:val="24"/>
        </w:rPr>
        <w:t>Πατρών</w:t>
      </w:r>
      <w:r w:rsidRPr="004C76D0">
        <w:rPr>
          <w:sz w:val="24"/>
          <w:szCs w:val="24"/>
          <w:lang w:val="en-US"/>
        </w:rPr>
        <w:t>.</w:t>
      </w:r>
    </w:p>
    <w:p w14:paraId="3D66475C" w14:textId="77777777" w:rsidR="004C76D0" w:rsidRPr="004C76D0" w:rsidRDefault="004C76D0" w:rsidP="004C76D0">
      <w:pPr>
        <w:pStyle w:val="a6"/>
        <w:rPr>
          <w:lang w:val="en-US"/>
        </w:rPr>
      </w:pPr>
    </w:p>
    <w:p w14:paraId="3BE438DD" w14:textId="77777777" w:rsidR="004C76D0" w:rsidRPr="004C76D0" w:rsidRDefault="004C76D0" w:rsidP="004C76D0">
      <w:pPr>
        <w:pStyle w:val="a6"/>
        <w:ind w:left="360"/>
        <w:rPr>
          <w:lang w:val="en-US"/>
        </w:rPr>
      </w:pPr>
    </w:p>
    <w:p w14:paraId="6FBA59A0" w14:textId="52015F3B" w:rsidR="00CB3AF7" w:rsidRDefault="00CB3AF7" w:rsidP="00CB3AF7">
      <w:pPr>
        <w:rPr>
          <w:b/>
          <w:bCs/>
          <w:i/>
          <w:iCs/>
        </w:rPr>
      </w:pPr>
      <w:r w:rsidRPr="00CB3AF7">
        <w:rPr>
          <w:b/>
          <w:bCs/>
          <w:i/>
          <w:iCs/>
        </w:rPr>
        <w:t>Η</w:t>
      </w:r>
      <w:r w:rsidR="008232C0">
        <w:rPr>
          <w:b/>
          <w:bCs/>
          <w:i/>
          <w:iCs/>
        </w:rPr>
        <w:t xml:space="preserve"> δράση </w:t>
      </w:r>
      <w:r w:rsidRPr="00CB3AF7">
        <w:rPr>
          <w:b/>
          <w:bCs/>
          <w:i/>
          <w:iCs/>
        </w:rPr>
        <w:t>έχει λάβει χρηματοδότηση από τον ΕΛΚΕ Πανεπιστημίου Πατρών</w:t>
      </w:r>
    </w:p>
    <w:p w14:paraId="4B2E06C8" w14:textId="6E59F86B" w:rsidR="00473510" w:rsidRDefault="00473510" w:rsidP="00D23B60">
      <w:pPr>
        <w:rPr>
          <w:lang w:val="en-US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51FD47B4" wp14:editId="0EE5E4DE">
            <wp:extent cx="822960" cy="426720"/>
            <wp:effectExtent l="0" t="0" r="0" b="0"/>
            <wp:docPr id="209323301" name="image2.png" descr="Εικόνα που περιέχει γραμματοσειρά, σύμβολο, γραφικά, λογότυπο&#10;&#10;Το περιεχόμενο που δημιουργείται από τεχνολογία AI ενδέχεται να είναι εσφαλμένο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47850" name="image2.png" descr="Εικόνα που περιέχει γραμματοσειρά, σύμβολο, γραφικά, λογότυπο&#10;&#10;Το περιεχόμενο που δημιουργείται από τεχνολογία AI ενδέχεται να είναι εσφαλμένο."/>
                    <pic:cNvPicPr preferRelativeResize="0"/>
                  </pic:nvPicPr>
                  <pic:blipFill rotWithShape="1">
                    <a:blip r:embed="rId5"/>
                    <a:srcRect t="7116" r="523" b="11045"/>
                    <a:stretch/>
                  </pic:blipFill>
                  <pic:spPr bwMode="auto">
                    <a:xfrm>
                      <a:off x="0" y="0"/>
                      <a:ext cx="822960" cy="42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55F6">
        <w:rPr>
          <w:noProof/>
        </w:rPr>
        <w:drawing>
          <wp:inline distT="0" distB="0" distL="0" distR="0" wp14:anchorId="5291E7FE" wp14:editId="69FFDEF3">
            <wp:extent cx="998220" cy="410379"/>
            <wp:effectExtent l="0" t="0" r="0" b="8890"/>
            <wp:docPr id="1521954050" name="Εικόνα 6" descr="Εικόνα που περιέχει κείμενο, γραμματοσειρά, στιγμιότυπο οθόνης, γραφικά&#10;&#10;Το περιεχόμενο που δημιουργείται από τεχνολογία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786215D9-1991-3C46-0C29-B79995315D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Εικόνα που περιέχει κείμενο, γραμματοσειρά, στιγμιότυπο οθόνης, γραφικά&#10;&#10;Το περιεχόμενο που δημιουργείται από τεχνολογία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786215D9-1991-3C46-0C29-B79995315D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7424" cy="42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D7E">
        <w:rPr>
          <w:noProof/>
        </w:rPr>
        <w:drawing>
          <wp:inline distT="0" distB="0" distL="0" distR="0" wp14:anchorId="76CC6AE9" wp14:editId="1DE36DC4">
            <wp:extent cx="1181100" cy="428656"/>
            <wp:effectExtent l="0" t="0" r="0" b="9525"/>
            <wp:docPr id="891008232" name="Picture 16" descr="Εικόνα που περιέχει κείμενο, γραμματοσειρά, λογότυπο, έμβλημα&#10;&#10;Το περιεχόμενο που δημιουργείται από τεχνολογία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12BB0BC5-4774-CAFD-6BAE-A8602A17D8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Εικόνα που περιέχει κείμενο, γραμματοσειρά, λογότυπο, έμβλημα&#10;&#10;Το περιεχόμενο που δημιουργείται από τεχνολογία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12BB0BC5-4774-CAFD-6BAE-A8602A17D8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98" cy="44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F2C">
        <w:t xml:space="preserve"> </w:t>
      </w:r>
      <w:r w:rsidR="00990D77">
        <w:rPr>
          <w:noProof/>
          <w14:ligatures w14:val="standardContextual"/>
        </w:rPr>
        <w:drawing>
          <wp:inline distT="0" distB="0" distL="0" distR="0" wp14:anchorId="6CC053D1" wp14:editId="0C9C10BF">
            <wp:extent cx="1552968" cy="457200"/>
            <wp:effectExtent l="0" t="0" r="0" b="0"/>
            <wp:docPr id="24" name="Picture 20" descr="ΤΜΗΜΑ ΠΟΛΙΤΙΚΩΝ ΜΗΧΑΝΙΚΩΝ Λογότυπο">
              <a:extLst xmlns:a="http://schemas.openxmlformats.org/drawingml/2006/main">
                <a:ext uri="{FF2B5EF4-FFF2-40B4-BE49-F238E27FC236}">
                  <a16:creationId xmlns:a16="http://schemas.microsoft.com/office/drawing/2014/main" id="{8DA6EA53-F532-7988-AFB5-A4DE6488B1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0" descr="ΤΜΗΜΑ ΠΟΛΙΤΙΚΩΝ ΜΗΧΑΝΙΚΩΝ Λογότυπο">
                      <a:extLst>
                        <a:ext uri="{FF2B5EF4-FFF2-40B4-BE49-F238E27FC236}">
                          <a16:creationId xmlns:a16="http://schemas.microsoft.com/office/drawing/2014/main" id="{8DA6EA53-F532-7988-AFB5-A4DE6488B1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3" r="35022"/>
                    <a:stretch/>
                  </pic:blipFill>
                  <pic:spPr bwMode="auto">
                    <a:xfrm>
                      <a:off x="0" y="0"/>
                      <a:ext cx="1598274" cy="470538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  <w:r w:rsidR="00990D77" w:rsidRPr="00227493">
        <w:rPr>
          <w:noProof/>
        </w:rPr>
        <w:drawing>
          <wp:inline distT="0" distB="0" distL="0" distR="0" wp14:anchorId="20094817" wp14:editId="1F1F5AF2">
            <wp:extent cx="1266174" cy="556260"/>
            <wp:effectExtent l="0" t="0" r="0" b="0"/>
            <wp:docPr id="622814664" name="Εικόνα 30" descr="Εικόνα που περιέχει κείμενο, στιγμιότυπο οθόνης, γραμματοσειρά, Μπελ ηλεκτρίκ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015" name="Εικόνα 30" descr="Εικόνα που περιέχει κείμενο, στιγμιότυπο οθόνης, γραμματοσειρά, Μπελ ηλεκτρίκ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8"/>
                    <a:stretch/>
                  </pic:blipFill>
                  <pic:spPr bwMode="auto">
                    <a:xfrm>
                      <a:off x="0" y="0"/>
                      <a:ext cx="1345306" cy="59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4397A" w14:textId="77777777" w:rsidR="00915895" w:rsidRPr="00915895" w:rsidRDefault="00915895" w:rsidP="00CB3AF7">
      <w:pPr>
        <w:rPr>
          <w:lang w:val="en-US"/>
        </w:rPr>
      </w:pPr>
    </w:p>
    <w:sectPr w:rsidR="00915895" w:rsidRPr="00915895" w:rsidSect="00D23B60">
      <w:pgSz w:w="12240" w:h="15840"/>
      <w:pgMar w:top="811" w:right="1325" w:bottom="209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436B"/>
    <w:multiLevelType w:val="hybridMultilevel"/>
    <w:tmpl w:val="8A962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431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6C1B"/>
    <w:multiLevelType w:val="hybridMultilevel"/>
    <w:tmpl w:val="AAFE77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B739D8"/>
    <w:multiLevelType w:val="hybridMultilevel"/>
    <w:tmpl w:val="5A5CCFB8"/>
    <w:lvl w:ilvl="0" w:tplc="FFFFFFFF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341568"/>
    <w:multiLevelType w:val="hybridMultilevel"/>
    <w:tmpl w:val="B5C24AB6"/>
    <w:lvl w:ilvl="0" w:tplc="FFFFFFFF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1964CF5"/>
    <w:multiLevelType w:val="hybridMultilevel"/>
    <w:tmpl w:val="1F36A3A0"/>
    <w:lvl w:ilvl="0" w:tplc="63D4318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730419">
    <w:abstractNumId w:val="0"/>
  </w:num>
  <w:num w:numId="2" w16cid:durableId="1539274499">
    <w:abstractNumId w:val="4"/>
  </w:num>
  <w:num w:numId="3" w16cid:durableId="1176961378">
    <w:abstractNumId w:val="2"/>
  </w:num>
  <w:num w:numId="4" w16cid:durableId="1673338426">
    <w:abstractNumId w:val="3"/>
  </w:num>
  <w:num w:numId="5" w16cid:durableId="21883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D"/>
    <w:rsid w:val="000A7A21"/>
    <w:rsid w:val="000E62BE"/>
    <w:rsid w:val="0011533C"/>
    <w:rsid w:val="001E0E1F"/>
    <w:rsid w:val="001E3F26"/>
    <w:rsid w:val="002111F4"/>
    <w:rsid w:val="002A4C4E"/>
    <w:rsid w:val="002A7685"/>
    <w:rsid w:val="002C2331"/>
    <w:rsid w:val="00334A8F"/>
    <w:rsid w:val="003A70B3"/>
    <w:rsid w:val="00473510"/>
    <w:rsid w:val="004C76D0"/>
    <w:rsid w:val="00504D9F"/>
    <w:rsid w:val="0051168C"/>
    <w:rsid w:val="00563275"/>
    <w:rsid w:val="006D4124"/>
    <w:rsid w:val="00714851"/>
    <w:rsid w:val="00760AE7"/>
    <w:rsid w:val="0080146C"/>
    <w:rsid w:val="008232C0"/>
    <w:rsid w:val="00867372"/>
    <w:rsid w:val="00900BCC"/>
    <w:rsid w:val="00915895"/>
    <w:rsid w:val="00986E3D"/>
    <w:rsid w:val="00990D77"/>
    <w:rsid w:val="009B7A0E"/>
    <w:rsid w:val="00A11A6E"/>
    <w:rsid w:val="00A72D38"/>
    <w:rsid w:val="00B67687"/>
    <w:rsid w:val="00C22947"/>
    <w:rsid w:val="00C97A54"/>
    <w:rsid w:val="00CB3AF7"/>
    <w:rsid w:val="00D12CBD"/>
    <w:rsid w:val="00D23B60"/>
    <w:rsid w:val="00D75239"/>
    <w:rsid w:val="00D7710F"/>
    <w:rsid w:val="00E441E5"/>
    <w:rsid w:val="00FA17CD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FB853"/>
  <w15:chartTrackingRefBased/>
  <w15:docId w15:val="{1AADCA48-B354-495C-BFE3-3AA3ED7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54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A1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1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1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1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17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17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17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17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17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17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1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1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1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17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17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17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1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17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1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1031</Characters>
  <Application>Microsoft Office Word</Application>
  <DocSecurity>0</DocSecurity>
  <Lines>25</Lines>
  <Paragraphs>8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Roumelioti</dc:creator>
  <cp:keywords/>
  <dc:description/>
  <cp:lastModifiedBy>Irini Roumelioti</cp:lastModifiedBy>
  <cp:revision>32</cp:revision>
  <dcterms:created xsi:type="dcterms:W3CDTF">2025-05-20T10:36:00Z</dcterms:created>
  <dcterms:modified xsi:type="dcterms:W3CDTF">2025-05-22T11:23:00Z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cfd2610f-2be2-449f-8ebd-96a8c70cb60e</vt:lpwstr>
  </property>
</Properties>
</file>